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DA28" w14:textId="45DFF0C0" w:rsidR="00DF05FA" w:rsidRDefault="00AC656A">
      <w:pPr>
        <w:rPr>
          <w:b/>
          <w:bCs/>
          <w:color w:val="0070C0"/>
          <w:sz w:val="36"/>
          <w:szCs w:val="36"/>
        </w:rPr>
      </w:pPr>
      <w:r w:rsidRPr="00AC656A">
        <w:rPr>
          <w:b/>
          <w:bCs/>
          <w:color w:val="595959" w:themeColor="text1" w:themeTint="A6"/>
          <w:sz w:val="56"/>
          <w:szCs w:val="56"/>
        </w:rPr>
        <w:t>A notice of entry to residents from the SDA provider’s Property Manager</w:t>
      </w:r>
    </w:p>
    <w:p w14:paraId="630D5F43" w14:textId="47BE863A" w:rsidR="00DF05FA" w:rsidRDefault="00DF05FA">
      <w:pPr>
        <w:rPr>
          <w:b/>
          <w:bCs/>
          <w:color w:val="0070C0"/>
          <w:sz w:val="36"/>
          <w:szCs w:val="36"/>
        </w:rPr>
      </w:pPr>
      <w:r w:rsidRPr="00DF05FA">
        <w:rPr>
          <w:b/>
          <w:bCs/>
          <w:color w:val="0070C0"/>
          <w:sz w:val="36"/>
          <w:szCs w:val="36"/>
        </w:rPr>
        <w:t>A</w:t>
      </w:r>
      <w:r w:rsidR="00AC656A">
        <w:rPr>
          <w:b/>
          <w:bCs/>
          <w:color w:val="0070C0"/>
          <w:sz w:val="36"/>
          <w:szCs w:val="36"/>
        </w:rPr>
        <w:t>n Easy Read</w:t>
      </w:r>
      <w:r w:rsidRPr="00DF05FA">
        <w:rPr>
          <w:b/>
          <w:bCs/>
          <w:color w:val="0070C0"/>
          <w:sz w:val="36"/>
          <w:szCs w:val="36"/>
        </w:rPr>
        <w:t xml:space="preserve"> guide for you</w:t>
      </w:r>
    </w:p>
    <w:p w14:paraId="2FF7D104" w14:textId="77777777" w:rsidR="00AC656A" w:rsidRDefault="00AC656A">
      <w:pPr>
        <w:rPr>
          <w:b/>
          <w:bCs/>
          <w:color w:val="0070C0"/>
          <w:sz w:val="36"/>
          <w:szCs w:val="36"/>
        </w:rPr>
      </w:pPr>
    </w:p>
    <w:p w14:paraId="7C48EAC7" w14:textId="77777777" w:rsidR="00AC656A" w:rsidRDefault="00AC656A">
      <w:pPr>
        <w:rPr>
          <w:b/>
          <w:bCs/>
          <w:color w:val="0070C0"/>
          <w:sz w:val="36"/>
          <w:szCs w:val="36"/>
        </w:rPr>
      </w:pPr>
    </w:p>
    <w:p w14:paraId="52C2921C" w14:textId="511A62B0" w:rsidR="00DF05FA" w:rsidRPr="00DF05FA" w:rsidRDefault="00AC656A">
      <w:pPr>
        <w:rPr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46CD2457" wp14:editId="46F80588">
            <wp:extent cx="1087755" cy="105156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A077" w14:textId="0D3A37A8" w:rsidR="00DF05FA" w:rsidRDefault="00DF05FA"/>
    <w:p w14:paraId="0D75DF7B" w14:textId="77777777" w:rsidR="00AC656A" w:rsidRDefault="00AC656A"/>
    <w:p w14:paraId="5246BBA1" w14:textId="77777777" w:rsidR="00AC656A" w:rsidRDefault="00AC656A"/>
    <w:p w14:paraId="3F06C37B" w14:textId="0D3D942C" w:rsidR="00DF05FA" w:rsidRDefault="00AC656A">
      <w:r>
        <w:rPr>
          <w:noProof/>
        </w:rPr>
        <w:drawing>
          <wp:inline distT="0" distB="0" distL="0" distR="0" wp14:anchorId="0E6A0A98" wp14:editId="23CA85C6">
            <wp:extent cx="5731510" cy="4067810"/>
            <wp:effectExtent l="0" t="0" r="2540" b="8890"/>
            <wp:docPr id="3" name="Picture" descr="Text, white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Text, whiteboard&#10;&#10;Description automatically generated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5FA">
        <w:br w:type="page"/>
      </w:r>
    </w:p>
    <w:p w14:paraId="0E12F048" w14:textId="4BCA4C95" w:rsidR="00DF05FA" w:rsidRPr="00DF05FA" w:rsidRDefault="00DF05FA" w:rsidP="00413CF9">
      <w:pPr>
        <w:pStyle w:val="Heading1"/>
      </w:pPr>
      <w:bookmarkStart w:id="0" w:name="_Toc119941824"/>
      <w:r w:rsidRPr="00DF05FA">
        <w:lastRenderedPageBreak/>
        <w:t>How to use this document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5837"/>
      </w:tblGrid>
      <w:tr w:rsidR="00DF05FA" w14:paraId="3B155ECC" w14:textId="77777777" w:rsidTr="00413CF9">
        <w:trPr>
          <w:trHeight w:val="12814"/>
        </w:trPr>
        <w:tc>
          <w:tcPr>
            <w:tcW w:w="3227" w:type="dxa"/>
          </w:tcPr>
          <w:p w14:paraId="1CA422E5" w14:textId="77777777" w:rsidR="008F2B7E" w:rsidRDefault="008F2B7E" w:rsidP="008F2B7E">
            <w:pPr>
              <w:jc w:val="center"/>
              <w:rPr>
                <w:rFonts w:cstheme="minorHAnsi"/>
              </w:rPr>
            </w:pPr>
          </w:p>
          <w:p w14:paraId="2F8E612B" w14:textId="5C5AA621" w:rsidR="00DF05FA" w:rsidRDefault="00DF05FA" w:rsidP="008F2B7E">
            <w:pPr>
              <w:jc w:val="center"/>
              <w:rPr>
                <w:rFonts w:cstheme="minorHAnsi"/>
              </w:rPr>
            </w:pPr>
            <w:r w:rsidRPr="00DF05FA">
              <w:rPr>
                <w:rFonts w:cstheme="minorHAnsi"/>
                <w:noProof/>
              </w:rPr>
              <w:drawing>
                <wp:inline distT="0" distB="0" distL="0" distR="0" wp14:anchorId="767F32E4" wp14:editId="1D6587EA">
                  <wp:extent cx="1569253" cy="555307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059" cy="555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7E7C2" w14:textId="77777777" w:rsidR="00413CF9" w:rsidRDefault="00413CF9" w:rsidP="008F2B7E">
            <w:pPr>
              <w:jc w:val="center"/>
              <w:rPr>
                <w:rFonts w:cstheme="minorHAnsi"/>
              </w:rPr>
            </w:pPr>
          </w:p>
          <w:p w14:paraId="723EA324" w14:textId="2AEFA96A" w:rsidR="00DF05FA" w:rsidRPr="00DF05FA" w:rsidRDefault="00DF05FA" w:rsidP="008F2B7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743021A" wp14:editId="292F79EF">
                  <wp:extent cx="1409894" cy="225742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93" cy="225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547F6DB6" w14:textId="378E5A3E" w:rsidR="00DF05FA" w:rsidRPr="00413CF9" w:rsidRDefault="00DF05FA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>Consumer Affairs Victoria (CAV) wrote this document.</w:t>
            </w:r>
          </w:p>
          <w:p w14:paraId="6229EC43" w14:textId="0B5C6BD2" w:rsidR="00DF05FA" w:rsidRPr="00413CF9" w:rsidRDefault="00DF05FA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>When you see the word ‘we’, it means CAV.</w:t>
            </w:r>
          </w:p>
          <w:p w14:paraId="0DD92CDF" w14:textId="034B799C" w:rsidR="00DF05FA" w:rsidRPr="00413CF9" w:rsidRDefault="00DF05FA" w:rsidP="00F61BD3">
            <w:pPr>
              <w:spacing w:before="271" w:line="276" w:lineRule="auto"/>
              <w:textAlignment w:val="baseline"/>
              <w:rPr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 xml:space="preserve">We have written this information in an </w:t>
            </w:r>
            <w:proofErr w:type="gramStart"/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>easy to read</w:t>
            </w:r>
            <w:proofErr w:type="gramEnd"/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 xml:space="preserve"> way.</w:t>
            </w:r>
          </w:p>
          <w:p w14:paraId="35B1242F" w14:textId="7E91A395" w:rsidR="00DF05FA" w:rsidRPr="00413CF9" w:rsidRDefault="00DF05FA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>We use pictures to explain some ideas.</w:t>
            </w:r>
          </w:p>
          <w:p w14:paraId="6343AFED" w14:textId="77777777" w:rsidR="00413CF9" w:rsidRPr="00413CF9" w:rsidRDefault="00413CF9" w:rsidP="00F61BD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7C5E7AD" w14:textId="1A04D16F" w:rsidR="00DF05FA" w:rsidRPr="00413CF9" w:rsidRDefault="00DF05FA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 xml:space="preserve">We have written some words in </w:t>
            </w:r>
            <w:r w:rsidRPr="001017BB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bold</w:t>
            </w: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 xml:space="preserve">. We explain what these words mean. There is a list of these words on page </w:t>
            </w:r>
            <w:r w:rsidR="005300BA">
              <w:rPr>
                <w:rFonts w:eastAsia="Arial" w:cstheme="minorHAnsi"/>
                <w:color w:val="000000"/>
                <w:sz w:val="32"/>
                <w:szCs w:val="32"/>
              </w:rPr>
              <w:t>16</w:t>
            </w: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  <w:p w14:paraId="075851DE" w14:textId="6ACB4DDC" w:rsidR="00DF05FA" w:rsidRDefault="00DF05FA" w:rsidP="00F61BD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476DD3C" w14:textId="77777777" w:rsidR="00372CFB" w:rsidRPr="00413CF9" w:rsidRDefault="00372CFB" w:rsidP="00F61BD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C0C7EA1" w14:textId="11EA765B" w:rsidR="00F61BD3" w:rsidRPr="00413CF9" w:rsidRDefault="00372CFB" w:rsidP="00F61BD3">
            <w:pPr>
              <w:spacing w:line="276" w:lineRule="auto"/>
              <w:textAlignment w:val="baseline"/>
              <w:rPr>
                <w:sz w:val="32"/>
                <w:szCs w:val="32"/>
              </w:rPr>
            </w:pPr>
            <w:r w:rsidRPr="00372CFB">
              <w:rPr>
                <w:rFonts w:eastAsia="Arial" w:cstheme="minorHAnsi"/>
                <w:color w:val="000000"/>
                <w:sz w:val="32"/>
                <w:szCs w:val="32"/>
              </w:rPr>
              <w:t>This Easy English document is a summary of another document.</w:t>
            </w:r>
          </w:p>
          <w:p w14:paraId="60171CF6" w14:textId="77777777" w:rsidR="00372CFB" w:rsidRDefault="00372CFB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90EC55B" w14:textId="2F11FCAC" w:rsidR="00DF05FA" w:rsidRDefault="00DF05FA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 xml:space="preserve">You can find the other document on our website at </w:t>
            </w:r>
            <w:hyperlink r:id="rId12" w:history="1">
              <w:r w:rsidRPr="00413CF9">
                <w:rPr>
                  <w:rStyle w:val="Hyperlink"/>
                  <w:rFonts w:eastAsia="Arial" w:cstheme="minorHAnsi"/>
                  <w:sz w:val="32"/>
                  <w:szCs w:val="32"/>
                </w:rPr>
                <w:t>consumer.vic.gov.au/</w:t>
              </w:r>
              <w:proofErr w:type="spellStart"/>
              <w:r w:rsidRPr="00413CF9">
                <w:rPr>
                  <w:rStyle w:val="Hyperlink"/>
                  <w:rFonts w:eastAsia="Arial" w:cstheme="minorHAnsi"/>
                  <w:sz w:val="32"/>
                  <w:szCs w:val="32"/>
                </w:rPr>
                <w:t>sda</w:t>
              </w:r>
              <w:proofErr w:type="spellEnd"/>
            </w:hyperlink>
          </w:p>
          <w:p w14:paraId="01B84C9C" w14:textId="77777777" w:rsidR="00F61BD3" w:rsidRPr="00413CF9" w:rsidRDefault="00F61BD3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805A199" w14:textId="68A87DDF" w:rsidR="00DF05FA" w:rsidRPr="00DF05FA" w:rsidRDefault="00DF05FA" w:rsidP="00F61BD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13CF9">
              <w:rPr>
                <w:rFonts w:eastAsia="Arial" w:cstheme="minorHAnsi"/>
                <w:color w:val="000000"/>
                <w:sz w:val="32"/>
                <w:szCs w:val="32"/>
              </w:rPr>
              <w:t>You can ask for help to read this document. A friend, family member or support person may be able to help you.</w:t>
            </w:r>
          </w:p>
        </w:tc>
      </w:tr>
    </w:tbl>
    <w:p w14:paraId="301B299F" w14:textId="2C5D60A4" w:rsidR="0034083D" w:rsidRDefault="0034083D" w:rsidP="009D531B"/>
    <w:bookmarkStart w:id="1" w:name="_Toc119941825" w:displacedByCustomXml="next"/>
    <w:sdt>
      <w:sdtPr>
        <w:rPr>
          <w:b w:val="0"/>
          <w:bCs w:val="0"/>
          <w:color w:val="auto"/>
          <w:sz w:val="22"/>
          <w:szCs w:val="22"/>
        </w:rPr>
        <w:id w:val="-15784275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90680E2" w14:textId="5807E47C" w:rsidR="00413CF9" w:rsidRDefault="00413CF9" w:rsidP="00413CF9">
          <w:pPr>
            <w:pStyle w:val="Heading1"/>
          </w:pPr>
          <w:r>
            <w:t>What’s in this document?</w:t>
          </w:r>
          <w:bookmarkEnd w:id="1"/>
        </w:p>
        <w:p w14:paraId="5C628672" w14:textId="7A4905AE" w:rsidR="008C456C" w:rsidRPr="008C456C" w:rsidRDefault="00413CF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941824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How to use this document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_Toc119941824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2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CCA2F3" w14:textId="784C2CE0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25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What’s in this document?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_Toc119941825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3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940E75" w14:textId="76D2F82B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26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What is specialist disability accommodation?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_Toc119941826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4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5FB7199" w14:textId="69225C78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27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What is this guide about?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_Toc119941827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5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41E548" w14:textId="04584D53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28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When can your SDA Property Manager enter your SDA?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_Toc119941828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6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D05C7CE" w14:textId="769A91A5" w:rsidR="008C456C" w:rsidRPr="008C456C" w:rsidRDefault="00485E4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29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24 Hours Before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_Toc119941829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7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CF2312" w14:textId="05FB378A" w:rsidR="008C456C" w:rsidRPr="008C456C" w:rsidRDefault="00485E4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0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48 Hours Before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_Toc119941830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8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813F55" w14:textId="149132DC" w:rsidR="008C456C" w:rsidRPr="008C456C" w:rsidRDefault="00485E4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1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7 Days Before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_Toc119941831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10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36778E4" w14:textId="2B69E46C" w:rsidR="008C456C" w:rsidRPr="008C456C" w:rsidRDefault="00485E4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2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Entering without telling you before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_Toc119941832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11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395BAF0" w14:textId="2155E901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3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Community Visitors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_Toc119941833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12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3169A0" w14:textId="24E9DFD2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4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Sending the notice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_Toc119941834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14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CADC9D6" w14:textId="5A8B00CC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5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Word list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_Toc119941835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16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24DEBF" w14:textId="3230A0B4" w:rsidR="008C456C" w:rsidRPr="008C456C" w:rsidRDefault="00485E4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19941836" w:history="1">
            <w:r w:rsidR="008C456C" w:rsidRPr="008C456C">
              <w:rPr>
                <w:rStyle w:val="Hyperlink"/>
                <w:noProof/>
                <w:sz w:val="32"/>
                <w:szCs w:val="32"/>
              </w:rPr>
              <w:t>Contact us</w:t>
            </w:r>
            <w:r w:rsidR="008C456C" w:rsidRPr="008C456C">
              <w:rPr>
                <w:noProof/>
                <w:webHidden/>
                <w:sz w:val="32"/>
                <w:szCs w:val="32"/>
              </w:rPr>
              <w:tab/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begin"/>
            </w:r>
            <w:r w:rsidR="008C456C" w:rsidRPr="008C456C">
              <w:rPr>
                <w:noProof/>
                <w:webHidden/>
                <w:sz w:val="32"/>
                <w:szCs w:val="32"/>
              </w:rPr>
              <w:instrText xml:space="preserve"> PAGEREF _Toc119941836 \h </w:instrText>
            </w:r>
            <w:r w:rsidR="008C456C" w:rsidRPr="008C456C">
              <w:rPr>
                <w:noProof/>
                <w:webHidden/>
                <w:sz w:val="32"/>
                <w:szCs w:val="32"/>
              </w:rPr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C456C" w:rsidRPr="008C456C">
              <w:rPr>
                <w:noProof/>
                <w:webHidden/>
                <w:sz w:val="32"/>
                <w:szCs w:val="32"/>
              </w:rPr>
              <w:t>17</w:t>
            </w:r>
            <w:r w:rsidR="008C456C" w:rsidRPr="008C456C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8B34A5" w14:textId="0B824B96" w:rsidR="00413CF9" w:rsidRDefault="00413CF9">
          <w:r>
            <w:rPr>
              <w:b/>
              <w:bCs/>
              <w:noProof/>
            </w:rPr>
            <w:fldChar w:fldCharType="end"/>
          </w:r>
        </w:p>
      </w:sdtContent>
    </w:sdt>
    <w:p w14:paraId="2BD702AE" w14:textId="77777777" w:rsidR="00CB5989" w:rsidRDefault="00CB5989">
      <w:pPr>
        <w:rPr>
          <w:b/>
          <w:bCs/>
          <w:color w:val="0070C0"/>
          <w:sz w:val="32"/>
          <w:szCs w:val="32"/>
        </w:rPr>
      </w:pPr>
      <w:r>
        <w:br w:type="page"/>
      </w:r>
    </w:p>
    <w:p w14:paraId="68254D2C" w14:textId="6BA17373" w:rsidR="00F61BD3" w:rsidRDefault="00F61BD3" w:rsidP="00F61BD3">
      <w:pPr>
        <w:pStyle w:val="Heading1"/>
      </w:pPr>
      <w:bookmarkStart w:id="2" w:name="_Toc119941826"/>
      <w:r>
        <w:lastRenderedPageBreak/>
        <w:t>What is specialist disability accommodation?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5811"/>
      </w:tblGrid>
      <w:tr w:rsidR="00F61BD3" w14:paraId="5EF5F663" w14:textId="77777777" w:rsidTr="00DC6682">
        <w:trPr>
          <w:trHeight w:val="11690"/>
        </w:trPr>
        <w:tc>
          <w:tcPr>
            <w:tcW w:w="3227" w:type="dxa"/>
          </w:tcPr>
          <w:p w14:paraId="01CBA1F9" w14:textId="61A79E23" w:rsidR="00F61BD3" w:rsidRDefault="00F61BD3" w:rsidP="00006AA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D0B63FE" wp14:editId="4907E30F">
                  <wp:extent cx="1777365" cy="1252855"/>
                  <wp:effectExtent l="0" t="0" r="0" b="444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A8B70" w14:textId="01FE1798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0BDBC2E4" w14:textId="77777777" w:rsidR="00DC6682" w:rsidRDefault="00DC6682" w:rsidP="00006AAD">
            <w:pPr>
              <w:jc w:val="center"/>
              <w:rPr>
                <w:rFonts w:cstheme="minorHAnsi"/>
              </w:rPr>
            </w:pPr>
          </w:p>
          <w:p w14:paraId="1EDCA58C" w14:textId="77777777" w:rsidR="00786AAF" w:rsidRDefault="00786AAF" w:rsidP="00006AAD">
            <w:pPr>
              <w:jc w:val="center"/>
              <w:rPr>
                <w:rFonts w:cstheme="minorHAnsi"/>
              </w:rPr>
            </w:pPr>
          </w:p>
          <w:p w14:paraId="4A575C26" w14:textId="70744903" w:rsidR="00F61BD3" w:rsidRDefault="00F61BD3" w:rsidP="00006AA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811F022" wp14:editId="333609EA">
                  <wp:extent cx="1630680" cy="875030"/>
                  <wp:effectExtent l="0" t="0" r="7620" b="127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1E5B6" w14:textId="77777777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743C7070" w14:textId="07764712" w:rsidR="00F61BD3" w:rsidRDefault="00F61BD3" w:rsidP="00006AA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76F2CF1" wp14:editId="0F1BF9E9">
                  <wp:extent cx="1435100" cy="1581785"/>
                  <wp:effectExtent l="0" t="0" r="0" b="0"/>
                  <wp:docPr id="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129BF" w14:textId="77777777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4B0A98BD" w14:textId="77777777" w:rsidR="00F61BD3" w:rsidRDefault="00F61BD3" w:rsidP="00006AA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2B8DC0C" wp14:editId="78DE7559">
                  <wp:extent cx="1399540" cy="1609725"/>
                  <wp:effectExtent l="0" t="0" r="0" b="952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6A50B" w14:textId="77777777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6B8907D8" w14:textId="5DC43828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045DAB04" w14:textId="77777777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70895FF4" w14:textId="4BAB3431" w:rsidR="00F61BD3" w:rsidRPr="00DF05FA" w:rsidRDefault="00F61BD3" w:rsidP="00006AAD">
            <w:pPr>
              <w:jc w:val="center"/>
              <w:rPr>
                <w:rFonts w:cstheme="minorHAnsi"/>
              </w:rPr>
            </w:pPr>
          </w:p>
        </w:tc>
        <w:tc>
          <w:tcPr>
            <w:tcW w:w="6015" w:type="dxa"/>
          </w:tcPr>
          <w:p w14:paraId="6D51DD9E" w14:textId="77777777" w:rsidR="00F61BD3" w:rsidRPr="006121E5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AD4D628" w14:textId="5EFB64AB" w:rsidR="00F61BD3" w:rsidRPr="006121E5" w:rsidRDefault="00F61BD3" w:rsidP="006121E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121E5">
              <w:rPr>
                <w:rFonts w:eastAsia="Arial" w:cstheme="minorHAnsi"/>
                <w:color w:val="000000"/>
                <w:sz w:val="32"/>
                <w:szCs w:val="32"/>
              </w:rPr>
              <w:t>Specialist disability accommodation (SDA) is accessible housing for people with disability.</w:t>
            </w:r>
          </w:p>
          <w:p w14:paraId="6B548C6A" w14:textId="77777777" w:rsidR="00F61BD3" w:rsidRPr="006121E5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826DBA8" w14:textId="5CC0CBBA" w:rsidR="00F61BD3" w:rsidRPr="006121E5" w:rsidRDefault="00F61BD3" w:rsidP="00DC6682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121E5">
              <w:rPr>
                <w:rFonts w:eastAsia="Arial" w:cstheme="minorHAnsi"/>
                <w:color w:val="000000"/>
                <w:sz w:val="32"/>
                <w:szCs w:val="32"/>
              </w:rPr>
              <w:t xml:space="preserve">SDA is part of the National Disability </w:t>
            </w:r>
            <w:r w:rsidRPr="006121E5">
              <w:rPr>
                <w:rFonts w:eastAsia="Arial" w:cstheme="minorHAnsi"/>
                <w:color w:val="000000"/>
                <w:sz w:val="32"/>
                <w:szCs w:val="32"/>
              </w:rPr>
              <w:br/>
              <w:t>Insurance Scheme (NDIS).</w:t>
            </w:r>
          </w:p>
          <w:p w14:paraId="2E63E4D6" w14:textId="497E2075" w:rsidR="00F61BD3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6B00006" w14:textId="77777777" w:rsidR="006121E5" w:rsidRPr="006121E5" w:rsidRDefault="006121E5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485E122" w14:textId="080B23AA" w:rsidR="00F61BD3" w:rsidRPr="006121E5" w:rsidRDefault="00F61BD3" w:rsidP="006121E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121E5">
              <w:rPr>
                <w:rFonts w:eastAsia="Arial" w:cstheme="minorHAnsi"/>
                <w:color w:val="000000"/>
                <w:sz w:val="32"/>
                <w:szCs w:val="32"/>
              </w:rPr>
              <w:t>When you live in SDA, we call you an SDA resident.</w:t>
            </w:r>
          </w:p>
          <w:p w14:paraId="68BA5B1B" w14:textId="77777777" w:rsidR="00F61BD3" w:rsidRPr="006121E5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3331C8B" w14:textId="2DA38702" w:rsidR="00F61BD3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57F2B45" w14:textId="77777777" w:rsidR="007A7094" w:rsidRPr="006121E5" w:rsidRDefault="007A7094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9796C4C" w14:textId="77777777" w:rsidR="00F61BD3" w:rsidRPr="006121E5" w:rsidRDefault="00F61BD3" w:rsidP="006121E5">
            <w:pPr>
              <w:spacing w:line="276" w:lineRule="auto"/>
              <w:textAlignment w:val="baseline"/>
              <w:rPr>
                <w:rFonts w:cstheme="minorHAnsi"/>
                <w:sz w:val="32"/>
                <w:szCs w:val="32"/>
              </w:rPr>
            </w:pPr>
            <w:r w:rsidRPr="006121E5">
              <w:rPr>
                <w:rFonts w:eastAsia="Arial" w:cstheme="minorHAnsi"/>
                <w:color w:val="000000"/>
                <w:sz w:val="32"/>
                <w:szCs w:val="32"/>
              </w:rPr>
              <w:t>The housing is provided by an SDA provider.</w:t>
            </w:r>
            <w:r w:rsidRPr="006121E5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2C051224" w14:textId="77777777" w:rsidR="00F61BD3" w:rsidRPr="006121E5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FBBB404" w14:textId="66A3A913" w:rsidR="00F61BD3" w:rsidRPr="00DF05FA" w:rsidRDefault="00F61BD3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19A2F592" w14:textId="11664123" w:rsidR="00597C12" w:rsidRDefault="00597C12" w:rsidP="009D531B">
      <w:pPr>
        <w:rPr>
          <w:b/>
          <w:bCs/>
          <w:color w:val="0070C0"/>
          <w:sz w:val="32"/>
          <w:szCs w:val="32"/>
        </w:rPr>
      </w:pPr>
    </w:p>
    <w:p w14:paraId="1ADD95C9" w14:textId="77777777" w:rsidR="00597C12" w:rsidRDefault="00597C12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25018E45" w14:textId="1F62DADE" w:rsidR="00597C12" w:rsidRDefault="00597C12" w:rsidP="00597C12">
      <w:pPr>
        <w:pStyle w:val="Heading1"/>
      </w:pPr>
      <w:bookmarkStart w:id="3" w:name="_Toc119941827"/>
      <w:r>
        <w:lastRenderedPageBreak/>
        <w:t>What is this guide about?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5873"/>
      </w:tblGrid>
      <w:tr w:rsidR="00597C12" w:rsidRPr="00DF05FA" w14:paraId="56FFF99F" w14:textId="77777777" w:rsidTr="00263F3C">
        <w:trPr>
          <w:trHeight w:val="4253"/>
        </w:trPr>
        <w:tc>
          <w:tcPr>
            <w:tcW w:w="3153" w:type="dxa"/>
          </w:tcPr>
          <w:p w14:paraId="12C075D2" w14:textId="77777777" w:rsidR="00597C12" w:rsidRDefault="00597C12" w:rsidP="00263F3C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62910E9" wp14:editId="507AB48D">
                  <wp:extent cx="1176655" cy="1609090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036C3" w14:textId="77777777" w:rsidR="00597C12" w:rsidRDefault="00597C12" w:rsidP="00263F3C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2BCCF618" w14:textId="77777777" w:rsidR="00597C12" w:rsidRDefault="00597C12" w:rsidP="00263F3C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4F62DF9" wp14:editId="634E7CB3">
                  <wp:extent cx="1078865" cy="1475105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E7A9E" w14:textId="77777777" w:rsidR="00597C12" w:rsidRDefault="00597C12" w:rsidP="00263F3C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440EA1F9" w14:textId="77777777" w:rsidR="00597C12" w:rsidRDefault="00597C12" w:rsidP="00597C12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7D74508" wp14:editId="588003F8">
                  <wp:extent cx="1798320" cy="1195070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C8F78" w14:textId="77777777" w:rsidR="00597C12" w:rsidRDefault="00597C12" w:rsidP="00597C12">
            <w:pPr>
              <w:jc w:val="center"/>
              <w:textAlignment w:val="baseline"/>
              <w:rPr>
                <w:rFonts w:cstheme="minorHAnsi"/>
              </w:rPr>
            </w:pPr>
          </w:p>
          <w:p w14:paraId="47BBB48C" w14:textId="38F8C956" w:rsidR="00597C12" w:rsidRPr="00DF05FA" w:rsidRDefault="00597C12" w:rsidP="00597C12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B50A8D5" wp14:editId="2069BCE3">
                  <wp:extent cx="1810385" cy="1807210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14:paraId="00961ADE" w14:textId="77777777" w:rsid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AF41F8F" w14:textId="77777777" w:rsid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70ADCF8" w14:textId="19916C4A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This guide is about a notice from your SDA Property Manager.</w:t>
            </w:r>
          </w:p>
          <w:p w14:paraId="66CBD21C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44868F8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8EFC20B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0F3F292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9AD84F6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0D29482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The notice is called a Notice of entry to residents of SDA.</w:t>
            </w:r>
          </w:p>
          <w:p w14:paraId="2997F49D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59001C4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0A097EA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BF0D26F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0C5D1C8" w14:textId="2FFBF5CD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 xml:space="preserve">This notice is about your SDA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Property Manager</w:t>
            </w: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 xml:space="preserve"> entering your SDA.</w:t>
            </w:r>
          </w:p>
          <w:p w14:paraId="100D970A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46802A4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53A4DA1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FB652FE" w14:textId="77777777" w:rsidR="00597C12" w:rsidRPr="00597C12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On the following pages, we explain:</w:t>
            </w:r>
          </w:p>
          <w:p w14:paraId="709AC9FD" w14:textId="026BBD17" w:rsidR="00597C12" w:rsidRPr="00597C12" w:rsidRDefault="00597C12" w:rsidP="00597C12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597C1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reasons</w:t>
            </w:r>
            <w:proofErr w:type="gramEnd"/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 xml:space="preserve"> your SDA Property Manager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might have for entering your SDA</w:t>
            </w:r>
          </w:p>
          <w:p w14:paraId="74BB7838" w14:textId="4694F67D" w:rsidR="00597C12" w:rsidRPr="00DF05FA" w:rsidRDefault="00597C12" w:rsidP="00597C1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597C1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how</w:t>
            </w:r>
            <w:proofErr w:type="gramEnd"/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 xml:space="preserve"> much time your SDA Property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 xml:space="preserve">Manager needs to give you before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597C12">
              <w:rPr>
                <w:rFonts w:eastAsia="Arial" w:cstheme="minorHAnsi"/>
                <w:color w:val="000000"/>
                <w:sz w:val="32"/>
                <w:szCs w:val="32"/>
              </w:rPr>
              <w:t>they can enter your SDA.</w:t>
            </w:r>
          </w:p>
        </w:tc>
      </w:tr>
    </w:tbl>
    <w:p w14:paraId="3C2434D5" w14:textId="77777777" w:rsidR="006121E5" w:rsidRDefault="006121E5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6A070012" w14:textId="670F5D68" w:rsidR="00006AAD" w:rsidRDefault="00D204CE" w:rsidP="00006AAD">
      <w:pPr>
        <w:pStyle w:val="Heading1"/>
      </w:pPr>
      <w:bookmarkStart w:id="4" w:name="_Toc119941828"/>
      <w:r>
        <w:lastRenderedPageBreak/>
        <w:t xml:space="preserve">When can your SDA </w:t>
      </w:r>
      <w:r w:rsidR="00597C12">
        <w:t xml:space="preserve">Property Manager </w:t>
      </w:r>
      <w:r>
        <w:t>enter your SDA?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5724"/>
      </w:tblGrid>
      <w:tr w:rsidR="00261BB9" w:rsidRPr="00DF05FA" w14:paraId="27D243BB" w14:textId="77777777" w:rsidTr="00261BB9">
        <w:trPr>
          <w:trHeight w:val="3261"/>
        </w:trPr>
        <w:tc>
          <w:tcPr>
            <w:tcW w:w="3302" w:type="dxa"/>
          </w:tcPr>
          <w:p w14:paraId="74E3477A" w14:textId="5837A34C" w:rsidR="00261BB9" w:rsidRDefault="00261BB9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3D29613" wp14:editId="0FF09AC8">
                  <wp:extent cx="1562100" cy="3386102"/>
                  <wp:effectExtent l="0" t="0" r="0" b="508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/>
                        </pic:nvPicPr>
                        <pic:blipFill rotWithShape="1">
                          <a:blip r:embed="rId21"/>
                          <a:srcRect b="34513"/>
                          <a:stretch/>
                        </pic:blipFill>
                        <pic:spPr bwMode="auto">
                          <a:xfrm>
                            <a:off x="0" y="0"/>
                            <a:ext cx="1563854" cy="33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809112" w14:textId="15EF34DD" w:rsidR="009C0D46" w:rsidRDefault="009C0D46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14CBAFFF" w14:textId="4E15281F" w:rsidR="009C0D46" w:rsidRDefault="009C0D46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466066" wp14:editId="0629FC09">
                  <wp:extent cx="1447800" cy="106680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0" b="26303"/>
                          <a:stretch/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8B9C12" w14:textId="34D613F5" w:rsidR="009C0D46" w:rsidRDefault="009C0D46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5D3A1E23" w14:textId="4098F2D5" w:rsidR="009C0D46" w:rsidRDefault="009C0D46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321FC4" wp14:editId="3490DF5F">
                  <wp:extent cx="1447800" cy="962025"/>
                  <wp:effectExtent l="0" t="0" r="0" b="0"/>
                  <wp:docPr id="2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80" b="-2083"/>
                          <a:stretch/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A8A0C2" w14:textId="77777777" w:rsidR="009C0D46" w:rsidRDefault="009C0D46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4C65ED96" w14:textId="3A844B78" w:rsidR="00261BB9" w:rsidRPr="00DF05FA" w:rsidRDefault="009C0D46" w:rsidP="009C0D46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6766C77" wp14:editId="582BBF4F">
                  <wp:extent cx="1428750" cy="2392726"/>
                  <wp:effectExtent l="0" t="0" r="0" b="762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221" cy="239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</w:tcPr>
          <w:p w14:paraId="613D3834" w14:textId="77777777" w:rsidR="00931775" w:rsidRDefault="00931775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D5CA492" w14:textId="5F9ABB67" w:rsidR="00261BB9" w:rsidRPr="007E09E1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Your SDA </w:t>
            </w:r>
            <w:r w:rsidR="00597C12">
              <w:rPr>
                <w:rFonts w:eastAsia="Arial" w:cstheme="minorHAnsi"/>
                <w:color w:val="000000"/>
                <w:sz w:val="32"/>
                <w:szCs w:val="32"/>
              </w:rPr>
              <w:t>Property Manager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needs to give a reason for entering your SDA.</w:t>
            </w:r>
          </w:p>
          <w:p w14:paraId="6622820D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FC1DB99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B125C44" w14:textId="0DA49084" w:rsidR="00261BB9" w:rsidRPr="007E09E1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There are also rules about how much time your SDA </w:t>
            </w:r>
            <w:r w:rsidR="009C0D46">
              <w:rPr>
                <w:rFonts w:eastAsia="Arial" w:cstheme="minorHAnsi"/>
                <w:color w:val="000000"/>
                <w:sz w:val="32"/>
                <w:szCs w:val="32"/>
              </w:rPr>
              <w:t>Property Manager</w:t>
            </w:r>
            <w:r w:rsidR="009C0D46"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needs to give you before they can enter your SDA.</w:t>
            </w:r>
          </w:p>
          <w:p w14:paraId="6A6A74D1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1106725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D5DA9B1" w14:textId="370FE0A5" w:rsidR="00261BB9" w:rsidRDefault="009C0D46" w:rsidP="00261BB9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Your SDA Property Manager can only enter your SDA between 8 am and 6 pm on the day they have said they will enter.</w:t>
            </w:r>
          </w:p>
          <w:p w14:paraId="3A98B410" w14:textId="77777777" w:rsidR="009C0D46" w:rsidRDefault="009C0D46" w:rsidP="00DA202C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003BCBC" w14:textId="20E98632" w:rsidR="00261BB9" w:rsidRDefault="009C0D46" w:rsidP="00DA202C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Your SDA Property Manager can enter your SDA on any day of the week that isn’t a public holiday.</w:t>
            </w:r>
          </w:p>
          <w:p w14:paraId="58A35FFA" w14:textId="77777777" w:rsidR="00261BB9" w:rsidRDefault="00261BB9" w:rsidP="00DA202C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B4F63A5" w14:textId="77777777" w:rsidR="00261BB9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They must:</w:t>
            </w:r>
          </w:p>
          <w:p w14:paraId="744BAC22" w14:textId="77777777" w:rsidR="009C0D46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A52D98B" w14:textId="0EFBF090" w:rsidR="009C0D46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tell</w:t>
            </w:r>
            <w:proofErr w:type="gramEnd"/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 xml:space="preserve"> everyone who lives in the SDA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before they enter</w:t>
            </w:r>
          </w:p>
          <w:p w14:paraId="72488533" w14:textId="310A56B6" w:rsidR="009C0D46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4AD618D" w14:textId="77777777" w:rsidR="009C0D46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E1CC6FA" w14:textId="77777777" w:rsidR="009C0D46" w:rsidRPr="009C0D46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ADF692A" w14:textId="66180A8D" w:rsidR="009C0D46" w:rsidRPr="00DF05FA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give</w:t>
            </w:r>
            <w:proofErr w:type="gramEnd"/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 xml:space="preserve"> everyone who lives in the SDA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the notice.</w:t>
            </w:r>
          </w:p>
        </w:tc>
      </w:tr>
    </w:tbl>
    <w:p w14:paraId="7BB8C484" w14:textId="2F675BD7" w:rsidR="00261BB9" w:rsidRDefault="00261BB9" w:rsidP="00261BB9">
      <w:pPr>
        <w:pStyle w:val="Heading2"/>
      </w:pPr>
      <w:bookmarkStart w:id="5" w:name="_Toc119941829"/>
      <w:r>
        <w:lastRenderedPageBreak/>
        <w:t>24 Hours Before</w:t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5781"/>
      </w:tblGrid>
      <w:tr w:rsidR="00261BB9" w:rsidRPr="00DF05FA" w14:paraId="14E85242" w14:textId="77777777" w:rsidTr="00261BB9">
        <w:trPr>
          <w:trHeight w:val="1324"/>
        </w:trPr>
        <w:tc>
          <w:tcPr>
            <w:tcW w:w="3153" w:type="dxa"/>
          </w:tcPr>
          <w:p w14:paraId="1281841B" w14:textId="77777777" w:rsidR="00261BB9" w:rsidRDefault="00261BB9" w:rsidP="00261BB9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7A57FC4D" w14:textId="0A985F02" w:rsidR="00261BB9" w:rsidRPr="00DF05FA" w:rsidRDefault="00261BB9" w:rsidP="00DA202C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45F491E" wp14:editId="0685041B">
                  <wp:extent cx="1774190" cy="5309870"/>
                  <wp:effectExtent l="0" t="0" r="0" b="5080"/>
                  <wp:docPr id="2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530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14:paraId="5C23F971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022D5BA" w14:textId="11C78B0D" w:rsidR="00261BB9" w:rsidRDefault="009C0D46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Here are reasons your SDA Property Manager can give you for entering your SDA where they must tell you 24 hours (1 day) before.</w:t>
            </w:r>
          </w:p>
          <w:p w14:paraId="236DEF8D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CC934DB" w14:textId="3B78731A" w:rsidR="00261BB9" w:rsidRDefault="009C0D46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 xml:space="preserve">498V(1)(c)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 xml:space="preserve"> they need to carry out a task that the law says all SDA providers need to do.</w:t>
            </w:r>
          </w:p>
          <w:p w14:paraId="5DFD93AB" w14:textId="77777777" w:rsidR="00261BB9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416E65A" w14:textId="6D26D1B2" w:rsidR="00261BB9" w:rsidRPr="007E09E1" w:rsidRDefault="009C0D46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498V(1)(f)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 - T</w:t>
            </w:r>
            <w:r w:rsidR="00261BB9" w:rsidRPr="007E09E1">
              <w:rPr>
                <w:rFonts w:eastAsia="Arial" w:cstheme="minorHAnsi"/>
                <w:color w:val="000000"/>
                <w:sz w:val="32"/>
                <w:szCs w:val="32"/>
              </w:rPr>
              <w:t>hey need to fix something that:</w:t>
            </w:r>
          </w:p>
          <w:p w14:paraId="5D9005BA" w14:textId="77777777" w:rsidR="00261BB9" w:rsidRPr="007E09E1" w:rsidRDefault="00261BB9" w:rsidP="00261BB9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is</w:t>
            </w:r>
            <w:proofErr w:type="gramEnd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broken</w:t>
            </w:r>
          </w:p>
          <w:p w14:paraId="79389426" w14:textId="77777777" w:rsidR="00261BB9" w:rsidRDefault="00261BB9" w:rsidP="00261BB9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has</w:t>
            </w:r>
            <w:proofErr w:type="gramEnd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been damaged.</w:t>
            </w:r>
          </w:p>
          <w:p w14:paraId="5F929198" w14:textId="4DF32E9B" w:rsidR="00261BB9" w:rsidRPr="00DF05FA" w:rsidRDefault="00261BB9" w:rsidP="00DA202C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5A3D4624" w14:textId="0FE3EDC3" w:rsidR="00261BB9" w:rsidRDefault="00261BB9" w:rsidP="00261BB9"/>
    <w:p w14:paraId="362512E1" w14:textId="77777777" w:rsidR="00261BB9" w:rsidRDefault="00261BB9">
      <w:r>
        <w:br w:type="page"/>
      </w:r>
    </w:p>
    <w:p w14:paraId="6C7DF3E0" w14:textId="5409829D" w:rsidR="00261BB9" w:rsidRDefault="00261BB9" w:rsidP="00261BB9">
      <w:pPr>
        <w:pStyle w:val="Heading2"/>
      </w:pPr>
      <w:bookmarkStart w:id="6" w:name="_Toc119941830"/>
      <w:r>
        <w:lastRenderedPageBreak/>
        <w:t>48 Hours Before</w:t>
      </w:r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5825"/>
      </w:tblGrid>
      <w:tr w:rsidR="00261BB9" w:rsidRPr="00DF05FA" w14:paraId="6F90AD66" w14:textId="77777777" w:rsidTr="00DA202C">
        <w:trPr>
          <w:trHeight w:val="1324"/>
        </w:trPr>
        <w:tc>
          <w:tcPr>
            <w:tcW w:w="3153" w:type="dxa"/>
          </w:tcPr>
          <w:p w14:paraId="0C44E624" w14:textId="77777777" w:rsidR="00261BB9" w:rsidRDefault="00261BB9" w:rsidP="00DA202C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2DE497B" wp14:editId="787671F7">
                  <wp:extent cx="1746250" cy="2877185"/>
                  <wp:effectExtent l="0" t="0" r="0" b="1905"/>
                  <wp:docPr id="2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4607C" w14:textId="4176E7AC" w:rsidR="00261BB9" w:rsidRDefault="00261BB9" w:rsidP="00DA202C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C78ACBF" wp14:editId="7C87F3F3">
                  <wp:extent cx="1700530" cy="1591310"/>
                  <wp:effectExtent l="0" t="0" r="0" b="8890"/>
                  <wp:docPr id="2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BDAF9" w14:textId="77777777" w:rsidR="00452335" w:rsidRDefault="00452335" w:rsidP="00452335">
            <w:pPr>
              <w:spacing w:after="457"/>
              <w:jc w:val="center"/>
              <w:textAlignment w:val="baseline"/>
              <w:rPr>
                <w:rFonts w:cstheme="minorHAnsi"/>
              </w:rPr>
            </w:pPr>
          </w:p>
          <w:p w14:paraId="74644901" w14:textId="77777777" w:rsidR="000741C4" w:rsidRDefault="000741C4" w:rsidP="00DA202C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4B69F2" wp14:editId="0E2C4634">
                  <wp:extent cx="1655445" cy="2679065"/>
                  <wp:effectExtent l="0" t="0" r="1905" b="6985"/>
                  <wp:docPr id="2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267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5F677" w14:textId="4ABCB52A" w:rsidR="00452335" w:rsidRDefault="00452335" w:rsidP="00DA202C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7EEB91" wp14:editId="08B3AC9B">
                  <wp:extent cx="1657350" cy="1381582"/>
                  <wp:effectExtent l="0" t="0" r="0" b="9525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44" b="42384"/>
                          <a:stretch/>
                        </pic:blipFill>
                        <pic:spPr bwMode="auto">
                          <a:xfrm>
                            <a:off x="0" y="0"/>
                            <a:ext cx="1660638" cy="138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A23CFF" w14:textId="2F057994" w:rsidR="000741C4" w:rsidRDefault="000741C4" w:rsidP="00DA202C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40D8F89" wp14:editId="57484373">
                  <wp:extent cx="1621155" cy="1654810"/>
                  <wp:effectExtent l="0" t="0" r="0" b="2540"/>
                  <wp:docPr id="2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13BF4" w14:textId="77777777" w:rsidR="000741C4" w:rsidRDefault="000741C4" w:rsidP="000741C4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3701CEC3" w14:textId="70D35068" w:rsidR="000741C4" w:rsidRPr="00DF05FA" w:rsidRDefault="000741C4" w:rsidP="00452335">
            <w:pPr>
              <w:spacing w:before="240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28C9ED" wp14:editId="5AD77CEF">
                  <wp:extent cx="1682115" cy="972185"/>
                  <wp:effectExtent l="0" t="0" r="0" b="0"/>
                  <wp:docPr id="2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14:paraId="1BB5590F" w14:textId="77777777" w:rsidR="009C0D46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2AB99E2" w14:textId="5474B0F4" w:rsidR="000741C4" w:rsidRDefault="009C0D46" w:rsidP="009C0D46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Here are reasons your SDA Property Manager can give you for entering your SDA where they must tell you 48 hours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br/>
            </w: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>(2 days) before.</w:t>
            </w:r>
          </w:p>
          <w:p w14:paraId="506E888A" w14:textId="77777777" w:rsidR="000741C4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C3B4CA3" w14:textId="65E931D2" w:rsidR="000741C4" w:rsidRPr="007E09E1" w:rsidRDefault="009C0D46" w:rsidP="009C0D46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0D46">
              <w:rPr>
                <w:rFonts w:eastAsia="Arial" w:cstheme="minorHAnsi"/>
                <w:color w:val="000000"/>
                <w:sz w:val="32"/>
                <w:szCs w:val="32"/>
              </w:rPr>
              <w:t xml:space="preserve">498V(1)(a)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- </w:t>
            </w:r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They want to show a room in your </w:t>
            </w:r>
            <w:r w:rsidR="000741C4">
              <w:rPr>
                <w:rFonts w:eastAsia="Arial" w:cstheme="minorHAnsi"/>
                <w:color w:val="000000"/>
                <w:sz w:val="32"/>
                <w:szCs w:val="32"/>
              </w:rPr>
              <w:br/>
            </w:r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>SDA to a new resident.</w:t>
            </w:r>
          </w:p>
          <w:p w14:paraId="39F80BBE" w14:textId="77777777" w:rsidR="000741C4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BE73BAE" w14:textId="473F1D2B" w:rsidR="000741C4" w:rsidRPr="007E09E1" w:rsidRDefault="000741C4" w:rsidP="00452335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The SDA </w:t>
            </w:r>
            <w:r w:rsidR="009C0D46">
              <w:rPr>
                <w:rFonts w:eastAsia="Arial" w:cstheme="minorHAnsi"/>
                <w:color w:val="000000"/>
                <w:sz w:val="32"/>
                <w:szCs w:val="32"/>
              </w:rPr>
              <w:t>Property Manager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can only give this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reason if:</w:t>
            </w:r>
          </w:p>
          <w:p w14:paraId="70E9833C" w14:textId="77777777" w:rsidR="000741C4" w:rsidRPr="007E09E1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they</w:t>
            </w:r>
            <w:proofErr w:type="gramEnd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have told a resident of your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br/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SDA they must move out</w:t>
            </w:r>
          </w:p>
          <w:p w14:paraId="495C8CE8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  <w:t>a resident of your SDA has said they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  <w:t>plan to move out</w:t>
            </w:r>
          </w:p>
          <w:p w14:paraId="53555D7F" w14:textId="77777777" w:rsidR="00452335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DC06F04" w14:textId="4B4FE6C8" w:rsidR="00452335" w:rsidRDefault="000741C4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They want to show your SDA to</w:t>
            </w:r>
            <w:r w:rsidR="00452335">
              <w:rPr>
                <w:rFonts w:eastAsia="Arial" w:cstheme="minorHAnsi"/>
                <w:color w:val="000000"/>
                <w:sz w:val="32"/>
                <w:szCs w:val="32"/>
              </w:rPr>
              <w:t>:</w:t>
            </w:r>
          </w:p>
          <w:p w14:paraId="010DAF45" w14:textId="0CF0BEFC" w:rsidR="00452335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ADB87F7" w14:textId="22FBCDF9" w:rsidR="00452335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119889F" w14:textId="77777777" w:rsidR="00452335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ED4BD8D" w14:textId="390663AE" w:rsidR="000741C4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>someone</w:t>
            </w:r>
            <w:proofErr w:type="gramEnd"/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who might buy it.</w:t>
            </w:r>
          </w:p>
          <w:p w14:paraId="7278B8BD" w14:textId="28917B13" w:rsidR="000741C4" w:rsidRDefault="000741C4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02B50E1" w14:textId="48CAC4CB" w:rsidR="00452335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9BBACAF" w14:textId="77777777" w:rsidR="00452335" w:rsidRDefault="00452335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C5427DE" w14:textId="77777777" w:rsidR="000741C4" w:rsidRDefault="000741C4" w:rsidP="000741C4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874B1A3" w14:textId="6C4C6F1F" w:rsidR="000741C4" w:rsidRDefault="00452335" w:rsidP="00452335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a</w:t>
            </w:r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money lender.</w:t>
            </w:r>
          </w:p>
          <w:p w14:paraId="3FCF9BB2" w14:textId="188F009B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ABD75CC" w14:textId="77777777" w:rsidR="00452335" w:rsidRDefault="00452335" w:rsidP="0045233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104459B" w14:textId="77777777" w:rsidR="00452335" w:rsidRDefault="00452335" w:rsidP="0045233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116EA7D" w14:textId="715CD27F" w:rsidR="00452335" w:rsidRDefault="00452335" w:rsidP="0045233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2335">
              <w:rPr>
                <w:rFonts w:eastAsia="Arial" w:cstheme="minorHAnsi"/>
                <w:color w:val="000000"/>
                <w:sz w:val="32"/>
                <w:szCs w:val="32"/>
              </w:rPr>
              <w:t>The SDA Property Manager can only give you this reason if they have said they are planning to sell your SDA</w:t>
            </w:r>
          </w:p>
          <w:p w14:paraId="48413369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A94E192" w14:textId="5E114059" w:rsidR="000741C4" w:rsidRPr="007E09E1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If your SDA </w:t>
            </w:r>
            <w:r w:rsidR="00452335">
              <w:rPr>
                <w:rFonts w:eastAsia="Arial" w:cstheme="minorHAnsi"/>
                <w:color w:val="000000"/>
                <w:sz w:val="32"/>
                <w:szCs w:val="32"/>
              </w:rPr>
              <w:t>Property Manager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gives you one of these reasons, they can only enter your SDA:</w:t>
            </w:r>
          </w:p>
          <w:p w14:paraId="5C9E52B6" w14:textId="77777777" w:rsidR="000741C4" w:rsidRPr="007E09E1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twice</w:t>
            </w:r>
            <w:proofErr w:type="gramEnd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in 1 week</w:t>
            </w:r>
          </w:p>
          <w:p w14:paraId="40D8048E" w14:textId="77777777" w:rsidR="000741C4" w:rsidRPr="007E09E1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for</w:t>
            </w:r>
            <w:proofErr w:type="gramEnd"/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 xml:space="preserve"> 1 hour at a time.</w:t>
            </w:r>
          </w:p>
          <w:p w14:paraId="1F484D2D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A339FC4" w14:textId="085E289A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E09E1">
              <w:rPr>
                <w:rFonts w:eastAsia="Arial" w:cstheme="minorHAnsi"/>
                <w:color w:val="000000"/>
                <w:sz w:val="32"/>
                <w:szCs w:val="32"/>
              </w:rPr>
              <w:t>Everyone who lives in the SDA must agree about when the SDA provider will enter your SDA.</w:t>
            </w:r>
          </w:p>
          <w:p w14:paraId="5B65E861" w14:textId="77777777" w:rsidR="00261BB9" w:rsidRPr="00DF05FA" w:rsidRDefault="00261BB9" w:rsidP="00DA202C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2B88245F" w14:textId="77777777" w:rsidR="00452335" w:rsidRDefault="00452335">
      <w:pPr>
        <w:rPr>
          <w:rFonts w:cstheme="minorHAnsi"/>
          <w:b/>
          <w:bCs/>
          <w:sz w:val="32"/>
          <w:szCs w:val="32"/>
        </w:rPr>
      </w:pPr>
      <w:r>
        <w:lastRenderedPageBreak/>
        <w:br w:type="page"/>
      </w:r>
    </w:p>
    <w:p w14:paraId="6164C925" w14:textId="4C27BCF0" w:rsidR="00261BB9" w:rsidRDefault="000741C4" w:rsidP="00261BB9">
      <w:pPr>
        <w:pStyle w:val="Heading2"/>
      </w:pPr>
      <w:bookmarkStart w:id="7" w:name="_Toc119941831"/>
      <w:r>
        <w:lastRenderedPageBreak/>
        <w:t>7</w:t>
      </w:r>
      <w:r w:rsidR="00261BB9">
        <w:t xml:space="preserve"> </w:t>
      </w:r>
      <w:r>
        <w:t>Days</w:t>
      </w:r>
      <w:r w:rsidR="00261BB9">
        <w:t xml:space="preserve"> Before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5724"/>
      </w:tblGrid>
      <w:tr w:rsidR="00261BB9" w:rsidRPr="00DF05FA" w14:paraId="5B7C1981" w14:textId="77777777" w:rsidTr="00DA202C">
        <w:trPr>
          <w:trHeight w:val="1324"/>
        </w:trPr>
        <w:tc>
          <w:tcPr>
            <w:tcW w:w="3153" w:type="dxa"/>
          </w:tcPr>
          <w:p w14:paraId="36C98DEB" w14:textId="3E1E6615" w:rsidR="000741C4" w:rsidRDefault="000741C4" w:rsidP="00473245">
            <w:pPr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C2CF944" wp14:editId="6463B32A">
                  <wp:extent cx="1410970" cy="4709160"/>
                  <wp:effectExtent l="0" t="0" r="0" b="0"/>
                  <wp:docPr id="2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470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F0920" w14:textId="77777777" w:rsidR="00473245" w:rsidRDefault="00473245" w:rsidP="00473245">
            <w:pPr>
              <w:ind w:left="235"/>
              <w:jc w:val="center"/>
              <w:textAlignment w:val="baseline"/>
              <w:rPr>
                <w:rFonts w:cstheme="minorHAnsi"/>
              </w:rPr>
            </w:pPr>
          </w:p>
          <w:p w14:paraId="7285845A" w14:textId="77777777" w:rsidR="000741C4" w:rsidRPr="00DF05FA" w:rsidRDefault="000741C4" w:rsidP="000741C4">
            <w:pPr>
              <w:spacing w:after="457"/>
              <w:ind w:left="235"/>
              <w:jc w:val="center"/>
              <w:textAlignment w:val="baseli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3D11B20" wp14:editId="280A63AF">
                  <wp:extent cx="1810385" cy="3410585"/>
                  <wp:effectExtent l="0" t="0" r="0" b="0"/>
                  <wp:docPr id="2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341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14:paraId="29147DDB" w14:textId="65DCF28C" w:rsidR="000741C4" w:rsidRPr="007E09E1" w:rsidRDefault="00452335" w:rsidP="00452335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2335">
              <w:rPr>
                <w:rFonts w:eastAsia="Arial" w:cstheme="minorHAnsi"/>
                <w:color w:val="000000"/>
                <w:sz w:val="32"/>
                <w:szCs w:val="32"/>
              </w:rPr>
              <w:t xml:space="preserve">Here are reasons your SDA Property Manager can give you for entering your SDA where they must tell you 7 days </w:t>
            </w:r>
            <w:proofErr w:type="gramStart"/>
            <w:r w:rsidRPr="00452335">
              <w:rPr>
                <w:rFonts w:eastAsia="Arial" w:cstheme="minorHAnsi"/>
                <w:color w:val="000000"/>
                <w:sz w:val="32"/>
                <w:szCs w:val="32"/>
              </w:rPr>
              <w:t>before.</w:t>
            </w:r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  <w:proofErr w:type="gramEnd"/>
          </w:p>
          <w:p w14:paraId="122CFB60" w14:textId="77777777" w:rsidR="000741C4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2B449EB" w14:textId="77777777" w:rsidR="000741C4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984B77B" w14:textId="59B38A50" w:rsidR="000741C4" w:rsidRPr="007E09E1" w:rsidRDefault="00452335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2335">
              <w:rPr>
                <w:rFonts w:eastAsia="Arial" w:cstheme="minorHAnsi"/>
                <w:color w:val="000000"/>
                <w:sz w:val="32"/>
                <w:szCs w:val="32"/>
              </w:rPr>
              <w:t>498V(1)(d)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 - </w:t>
            </w:r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>They want to find out what price your SDA would sell for.</w:t>
            </w:r>
          </w:p>
          <w:p w14:paraId="337FADDF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43E02BA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9FB74B0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EB8329E" w14:textId="547CCEB8" w:rsidR="000741C4" w:rsidRDefault="00452335" w:rsidP="000741C4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2335">
              <w:rPr>
                <w:rFonts w:eastAsia="Arial" w:cstheme="minorHAnsi"/>
                <w:color w:val="000000"/>
                <w:sz w:val="32"/>
                <w:szCs w:val="32"/>
              </w:rPr>
              <w:t xml:space="preserve">498V(1)(e)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- </w:t>
            </w:r>
            <w:r w:rsidR="000741C4" w:rsidRPr="007E09E1">
              <w:rPr>
                <w:rFonts w:eastAsia="Arial" w:cstheme="minorHAnsi"/>
                <w:color w:val="000000"/>
                <w:sz w:val="32"/>
                <w:szCs w:val="32"/>
              </w:rPr>
              <w:t>They need to inspect your SDA.</w:t>
            </w:r>
          </w:p>
          <w:p w14:paraId="5B7AB775" w14:textId="77777777" w:rsidR="000741C4" w:rsidRDefault="000741C4" w:rsidP="000741C4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D0F5A9E" w14:textId="10FE6A31" w:rsidR="000741C4" w:rsidRPr="00CB6236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 xml:space="preserve">Your </w:t>
            </w:r>
            <w:r w:rsidR="00452335" w:rsidRPr="00452335">
              <w:rPr>
                <w:rFonts w:eastAsia="Arial" w:cstheme="minorHAnsi"/>
                <w:color w:val="000000"/>
                <w:sz w:val="32"/>
                <w:szCs w:val="32"/>
              </w:rPr>
              <w:t xml:space="preserve">SDA Property Manager </w:t>
            </w:r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>can only inspect your SDA:</w:t>
            </w:r>
          </w:p>
          <w:p w14:paraId="51146033" w14:textId="77777777" w:rsidR="000741C4" w:rsidRPr="00CB6236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CB6236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>once</w:t>
            </w:r>
            <w:proofErr w:type="gramEnd"/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 xml:space="preserve"> every 6 months</w:t>
            </w:r>
          </w:p>
          <w:p w14:paraId="15BB67A9" w14:textId="77777777" w:rsidR="000741C4" w:rsidRPr="00CB6236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CB6236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>after</w:t>
            </w:r>
            <w:proofErr w:type="gramEnd"/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 xml:space="preserve"> you’ve been living there for </w:t>
            </w:r>
          </w:p>
          <w:p w14:paraId="51847DC8" w14:textId="0B3C9A52" w:rsidR="000741C4" w:rsidRDefault="00452335" w:rsidP="00B27FBE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="000741C4" w:rsidRPr="00CB6236">
              <w:rPr>
                <w:rFonts w:eastAsia="Arial" w:cstheme="minorHAnsi"/>
                <w:color w:val="000000"/>
                <w:sz w:val="32"/>
                <w:szCs w:val="32"/>
              </w:rPr>
              <w:t>3 months.</w:t>
            </w:r>
          </w:p>
          <w:p w14:paraId="62DA551E" w14:textId="2104649A" w:rsidR="000741C4" w:rsidRDefault="000741C4" w:rsidP="000741C4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0942FE0" w14:textId="77777777" w:rsidR="00473245" w:rsidRPr="00CB6236" w:rsidRDefault="00473245" w:rsidP="00473245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D005C94" w14:textId="77777777" w:rsidR="000741C4" w:rsidRDefault="000741C4" w:rsidP="000741C4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CB6236">
              <w:rPr>
                <w:rFonts w:eastAsia="Arial" w:cstheme="minorHAnsi"/>
                <w:color w:val="000000"/>
                <w:sz w:val="32"/>
                <w:szCs w:val="32"/>
              </w:rPr>
              <w:t>They have asked you if they can enter your SDA for a different reason.</w:t>
            </w:r>
          </w:p>
          <w:p w14:paraId="073370D4" w14:textId="77777777" w:rsidR="00261BB9" w:rsidRPr="00DF05FA" w:rsidRDefault="00261BB9" w:rsidP="00DA202C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6E5A0721" w14:textId="3277D226" w:rsidR="009C3C53" w:rsidRPr="00D204CE" w:rsidRDefault="009C3C53" w:rsidP="005F0652">
      <w:pPr>
        <w:pStyle w:val="Heading2"/>
      </w:pPr>
      <w:bookmarkStart w:id="8" w:name="_Toc119941832"/>
      <w:r>
        <w:lastRenderedPageBreak/>
        <w:t>Entering without telling you b</w:t>
      </w:r>
      <w:r w:rsidRPr="00D204CE">
        <w:t>efore</w:t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5878"/>
      </w:tblGrid>
      <w:tr w:rsidR="009C3C53" w:rsidRPr="00DF05FA" w14:paraId="5AACB5D9" w14:textId="77777777" w:rsidTr="009C3C53">
        <w:trPr>
          <w:trHeight w:val="5529"/>
        </w:trPr>
        <w:tc>
          <w:tcPr>
            <w:tcW w:w="3148" w:type="dxa"/>
          </w:tcPr>
          <w:p w14:paraId="36BD1124" w14:textId="10E8802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56E0ECB" wp14:editId="4A3A7150">
                  <wp:extent cx="1295400" cy="1441450"/>
                  <wp:effectExtent l="0" t="0" r="0" b="6350"/>
                  <wp:docPr id="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91383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66CA7DFB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8FA9353" wp14:editId="7D16A751">
                  <wp:extent cx="1228725" cy="2465139"/>
                  <wp:effectExtent l="0" t="0" r="0" b="0"/>
                  <wp:docPr id="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20" cy="247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3B368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2E73298B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6B0C167B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6FA8086" wp14:editId="7D459498">
                  <wp:extent cx="1219200" cy="1247274"/>
                  <wp:effectExtent l="0" t="0" r="0" b="0"/>
                  <wp:docPr id="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739" cy="125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F5561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745F287C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09DA2EB" wp14:editId="0A7FCEE4">
                  <wp:extent cx="1655445" cy="1118870"/>
                  <wp:effectExtent l="0" t="0" r="1905" b="5080"/>
                  <wp:docPr id="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B4A09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221BF5B9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4356E7E5" w14:textId="6B28CF3C" w:rsidR="009C3C53" w:rsidRPr="00DF05FA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7A30E63" wp14:editId="656B9A7E">
                  <wp:extent cx="1630680" cy="905510"/>
                  <wp:effectExtent l="0" t="0" r="7620" b="8890"/>
                  <wp:docPr id="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</w:tcPr>
          <w:p w14:paraId="4ED2163F" w14:textId="77777777" w:rsidR="00473245" w:rsidRDefault="009C3C53" w:rsidP="0047324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Sometimes your SDA </w:t>
            </w:r>
            <w:r w:rsidR="00473245">
              <w:rPr>
                <w:rFonts w:eastAsia="Arial" w:cstheme="minorHAnsi"/>
                <w:color w:val="000000"/>
                <w:sz w:val="32"/>
                <w:szCs w:val="32"/>
              </w:rPr>
              <w:t>Property Manager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doesn’t need to give you any notice before they enter your SDA. </w:t>
            </w:r>
            <w:r w:rsidR="00473245">
              <w:rPr>
                <w:rFonts w:eastAsia="Arial" w:cstheme="minorHAnsi"/>
                <w:color w:val="000000"/>
                <w:sz w:val="32"/>
                <w:szCs w:val="32"/>
              </w:rPr>
              <w:br/>
            </w:r>
          </w:p>
          <w:p w14:paraId="0ED15355" w14:textId="0137A56E" w:rsidR="009C3C53" w:rsidRDefault="009C3C53" w:rsidP="0047324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This could be because:</w:t>
            </w:r>
          </w:p>
          <w:p w14:paraId="12CDE069" w14:textId="77777777" w:rsidR="009C3C53" w:rsidRDefault="009C3C53" w:rsidP="00473245">
            <w:pPr>
              <w:spacing w:before="271" w:line="276" w:lineRule="auto"/>
              <w:jc w:val="both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FBF5B88" w14:textId="543DA878" w:rsidR="009C3C53" w:rsidRDefault="009C3C53" w:rsidP="00473245">
            <w:pPr>
              <w:spacing w:before="271"/>
              <w:jc w:val="both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you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 w:rsidR="00473245">
              <w:rPr>
                <w:rFonts w:eastAsia="Arial" w:cstheme="minorHAnsi"/>
                <w:color w:val="000000"/>
                <w:sz w:val="32"/>
                <w:szCs w:val="32"/>
              </w:rPr>
              <w:t xml:space="preserve">and the other residents 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have said </w:t>
            </w:r>
            <w:r w:rsidR="00473245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it is ok for them to enter</w:t>
            </w:r>
          </w:p>
          <w:p w14:paraId="1247D249" w14:textId="685AF988" w:rsidR="009C3C53" w:rsidRDefault="009C3C53" w:rsidP="00473245">
            <w:pPr>
              <w:spacing w:before="271"/>
              <w:jc w:val="both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2F858D0" w14:textId="77777777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13ED7A5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there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is an emergency</w:t>
            </w:r>
          </w:p>
          <w:p w14:paraId="4D658903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8339FC3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A8CB1C4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24199B7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757BAA1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they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think that someone is in danger</w:t>
            </w:r>
          </w:p>
          <w:p w14:paraId="00929E51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4F15049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5F8B4BE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1ADD6BE" w14:textId="71627CE2" w:rsidR="009C3C53" w:rsidRDefault="009C3C53" w:rsidP="009C3C53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they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think that you have left the </w:t>
            </w:r>
            <w:r w:rsidR="00473245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property and won’t be coming back</w:t>
            </w:r>
          </w:p>
          <w:p w14:paraId="0C45FD9D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0BD5E97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E96AD44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80B0ADD" w14:textId="13869F37" w:rsidR="009C3C53" w:rsidRPr="00DF05FA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they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need to fix something urgently</w:t>
            </w:r>
          </w:p>
        </w:tc>
      </w:tr>
    </w:tbl>
    <w:p w14:paraId="10C7F1CC" w14:textId="77777777" w:rsidR="009C3C53" w:rsidRDefault="009C3C53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52F568ED" w14:textId="4D58FB99" w:rsidR="00D204CE" w:rsidRPr="00DF05FA" w:rsidRDefault="009C3C53" w:rsidP="00D204CE">
      <w:pPr>
        <w:pStyle w:val="Heading1"/>
      </w:pPr>
      <w:bookmarkStart w:id="9" w:name="_Toc119941833"/>
      <w:r>
        <w:lastRenderedPageBreak/>
        <w:t>Community Visitors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5848"/>
      </w:tblGrid>
      <w:tr w:rsidR="00D204CE" w14:paraId="693F2805" w14:textId="77777777" w:rsidTr="005D2FA6">
        <w:trPr>
          <w:trHeight w:val="12814"/>
        </w:trPr>
        <w:tc>
          <w:tcPr>
            <w:tcW w:w="3227" w:type="dxa"/>
          </w:tcPr>
          <w:p w14:paraId="1C5DA792" w14:textId="77777777" w:rsidR="00D204CE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E2BCAB8" wp14:editId="610CBD13">
                  <wp:extent cx="1472565" cy="1219200"/>
                  <wp:effectExtent l="0" t="0" r="0" b="0"/>
                  <wp:docPr id="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DE45F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40117FA4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D462AEF" wp14:editId="47E9E1A6">
                  <wp:extent cx="1652270" cy="1219200"/>
                  <wp:effectExtent l="0" t="0" r="5080" b="0"/>
                  <wp:docPr id="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FBDBE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0FFD3B46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4A9F187" wp14:editId="331889FF">
                  <wp:extent cx="1750060" cy="1257300"/>
                  <wp:effectExtent l="0" t="0" r="2540" b="0"/>
                  <wp:docPr id="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"/>
                          <pic:cNvPicPr/>
                        </pic:nvPicPr>
                        <pic:blipFill rotWithShape="1">
                          <a:blip r:embed="rId40"/>
                          <a:srcRect b="72389"/>
                          <a:stretch/>
                        </pic:blipFill>
                        <pic:spPr bwMode="auto">
                          <a:xfrm>
                            <a:off x="0" y="0"/>
                            <a:ext cx="175006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65B330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3E9421F4" w14:textId="063AADF8" w:rsidR="009C3C53" w:rsidRDefault="00473245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30AC02" wp14:editId="6D5C5D04">
                  <wp:extent cx="1750060" cy="1571625"/>
                  <wp:effectExtent l="0" t="0" r="2540" b="9525"/>
                  <wp:docPr id="2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"/>
                          <pic:cNvPicPr/>
                        </pic:nvPicPr>
                        <pic:blipFill rotWithShape="1">
                          <a:blip r:embed="rId40"/>
                          <a:srcRect t="65681" b="-195"/>
                          <a:stretch/>
                        </pic:blipFill>
                        <pic:spPr bwMode="auto">
                          <a:xfrm>
                            <a:off x="0" y="0"/>
                            <a:ext cx="175006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5FCC84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30454B19" w14:textId="76707662" w:rsidR="00D617BD" w:rsidRDefault="00D617BD" w:rsidP="005D2FA6">
            <w:pPr>
              <w:jc w:val="center"/>
              <w:rPr>
                <w:rFonts w:cstheme="minorHAnsi"/>
              </w:rPr>
            </w:pPr>
          </w:p>
          <w:p w14:paraId="537A7FDE" w14:textId="1D8841A4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0F4AE9D4" w14:textId="47F914CD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399FCB73" w14:textId="424CBF7D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155AE78B" w14:textId="5B717DC3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2BF27982" w14:textId="102C37A3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0B5F1FAA" w14:textId="5B4E801E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6D95E40D" w14:textId="2A5AA8CE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730AB7D5" w14:textId="7D3B4DC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6723BE9B" w14:textId="7777777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3DB05505" w14:textId="7777777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7DB8486C" w14:textId="7777777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4530EDEF" w14:textId="7777777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7A1A066F" w14:textId="7777777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6BA2332C" w14:textId="77777777" w:rsidR="00473245" w:rsidRDefault="00473245" w:rsidP="005D2FA6">
            <w:pPr>
              <w:jc w:val="center"/>
              <w:rPr>
                <w:rFonts w:cstheme="minorHAnsi"/>
              </w:rPr>
            </w:pPr>
          </w:p>
          <w:p w14:paraId="3C8FE247" w14:textId="5375DCBD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5CC3ADC" wp14:editId="46FAE961">
                  <wp:extent cx="1021080" cy="1122045"/>
                  <wp:effectExtent l="0" t="0" r="7620" b="1905"/>
                  <wp:docPr id="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56141" w14:textId="1250F5A6" w:rsidR="009C3C53" w:rsidRDefault="009C3C53" w:rsidP="005D2FA6">
            <w:pPr>
              <w:jc w:val="center"/>
            </w:pPr>
          </w:p>
          <w:p w14:paraId="46EC9EAC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54756EDE" w14:textId="4139BE59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5F482AA1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6875C8CE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25CC5ADD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0FC4C8B" wp14:editId="2A11483D">
                  <wp:extent cx="956945" cy="1344295"/>
                  <wp:effectExtent l="0" t="0" r="0" b="8255"/>
                  <wp:docPr id="2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34448" w14:textId="57446B4F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76D58DA9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6F15F44E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06763473" w14:textId="77777777" w:rsidR="009C3C53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06DD75A" wp14:editId="10EB3AFD">
                  <wp:extent cx="923925" cy="923925"/>
                  <wp:effectExtent l="0" t="0" r="9525" b="9525"/>
                  <wp:docPr id="2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D65FE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743C9D6A" w14:textId="79A89609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13ADC9F6" w14:textId="77777777" w:rsidR="009C3C53" w:rsidRDefault="009C3C53" w:rsidP="009C3C53"/>
          <w:p w14:paraId="004345E7" w14:textId="77777777" w:rsidR="009C3C53" w:rsidRDefault="009C3C53" w:rsidP="005D2FA6">
            <w:pPr>
              <w:jc w:val="center"/>
              <w:rPr>
                <w:rFonts w:cstheme="minorHAnsi"/>
              </w:rPr>
            </w:pPr>
          </w:p>
          <w:p w14:paraId="2BC7311A" w14:textId="78FAB52D" w:rsidR="009C3C53" w:rsidRPr="00DF05FA" w:rsidRDefault="009C3C53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50564E0" wp14:editId="7AFBC402">
                  <wp:extent cx="1390015" cy="853440"/>
                  <wp:effectExtent l="0" t="0" r="635" b="3810"/>
                  <wp:docPr id="2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577D2902" w14:textId="77777777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lastRenderedPageBreak/>
              <w:t>Community visitors are volunteers – people who choose to work for free.</w:t>
            </w:r>
          </w:p>
          <w:p w14:paraId="51429D97" w14:textId="77777777" w:rsidR="00D617BD" w:rsidRDefault="00D617BD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F1D6086" w14:textId="77777777" w:rsidR="00D617BD" w:rsidRDefault="00D617BD" w:rsidP="00D617BD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79B1BAC" w14:textId="161001AF" w:rsidR="009C3C53" w:rsidRPr="009C3C53" w:rsidRDefault="00D617BD" w:rsidP="00D617BD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T</w:t>
            </w:r>
            <w:r w:rsidR="009C3C53" w:rsidRPr="009C3C53">
              <w:rPr>
                <w:rFonts w:eastAsia="Arial" w:cstheme="minorHAnsi"/>
                <w:color w:val="000000"/>
                <w:sz w:val="32"/>
                <w:szCs w:val="32"/>
              </w:rPr>
              <w:t>hey will visit your SDA to make sure</w:t>
            </w:r>
          </w:p>
          <w:p w14:paraId="14818F8C" w14:textId="42F76D0D" w:rsidR="009C3C53" w:rsidRPr="009C3C53" w:rsidRDefault="009C3C53" w:rsidP="009C3C53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people living there are being:</w:t>
            </w:r>
          </w:p>
          <w:p w14:paraId="496C9D4A" w14:textId="77777777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cared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for well</w:t>
            </w:r>
          </w:p>
          <w:p w14:paraId="7320A754" w14:textId="77777777" w:rsidR="00D204CE" w:rsidRDefault="009C3C53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treated</w:t>
            </w:r>
            <w:proofErr w:type="gramEnd"/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 with respect.</w:t>
            </w:r>
          </w:p>
          <w:p w14:paraId="56501C7D" w14:textId="77777777" w:rsidR="009C3C53" w:rsidRDefault="009C3C53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CF17E71" w14:textId="77777777" w:rsidR="009C3C53" w:rsidRPr="009C3C53" w:rsidRDefault="009C3C53" w:rsidP="009C3C53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They will also see if there is anything wrong at the SDA.</w:t>
            </w:r>
          </w:p>
          <w:p w14:paraId="092DFFCF" w14:textId="0B695060" w:rsidR="009C3C53" w:rsidRDefault="009C3C53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23D3855" w14:textId="18166067" w:rsidR="00473245" w:rsidRDefault="00473245" w:rsidP="0047324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D7D0F8F" w14:textId="77777777" w:rsidR="00473245" w:rsidRDefault="00473245" w:rsidP="0047324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ACA2ECF" w14:textId="77777777" w:rsidR="009C3C53" w:rsidRDefault="009C3C53" w:rsidP="00473245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A community visitor can come anytime.</w:t>
            </w:r>
          </w:p>
          <w:p w14:paraId="302E2637" w14:textId="61542F20" w:rsidR="009C3C53" w:rsidRDefault="009C3C53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5A0D143" w14:textId="3588F419" w:rsidR="00473245" w:rsidRDefault="00473245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2092731" w14:textId="143160EA" w:rsidR="00473245" w:rsidRDefault="00473245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55FA9E1" w14:textId="0204F169" w:rsidR="00473245" w:rsidRDefault="00473245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2AE065D" w14:textId="3936E0A0" w:rsidR="00473245" w:rsidRDefault="00473245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218BE22" w14:textId="77777777" w:rsidR="00473245" w:rsidRDefault="00473245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37B271C" w14:textId="77777777" w:rsidR="009C3C53" w:rsidRDefault="009C3C53" w:rsidP="009C3C53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53A21FC" w14:textId="77777777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lastRenderedPageBreak/>
              <w:t>You can also ask for a community visitor to come to the SDA by contacting the Office of the Public Advocate (OPA):</w:t>
            </w:r>
          </w:p>
          <w:p w14:paraId="4426F479" w14:textId="77777777" w:rsidR="009C3C53" w:rsidRDefault="009C3C53" w:rsidP="009C3C53">
            <w:pPr>
              <w:spacing w:before="271"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Phone: </w:t>
            </w: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1300 309 337</w:t>
            </w:r>
          </w:p>
          <w:p w14:paraId="74F39F78" w14:textId="77777777" w:rsid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5C4E860" w14:textId="7E8FFD41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TTY</w:t>
            </w:r>
          </w:p>
          <w:p w14:paraId="0E1373F9" w14:textId="77777777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If you use textphone or modem, call the National Relay Service.</w:t>
            </w:r>
          </w:p>
          <w:p w14:paraId="1B54BF0F" w14:textId="77777777" w:rsidR="009C3C53" w:rsidRPr="009C3C53" w:rsidRDefault="009C3C53" w:rsidP="009C3C53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133 677</w:t>
            </w:r>
          </w:p>
          <w:p w14:paraId="4FA4C6AF" w14:textId="77777777" w:rsidR="009C3C53" w:rsidRDefault="009C3C53" w:rsidP="009C3C53">
            <w:pPr>
              <w:spacing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Give them OPA’s number – </w:t>
            </w:r>
            <w:r w:rsidRPr="009C3C53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1300 305 612</w:t>
            </w:r>
          </w:p>
          <w:p w14:paraId="65FDDE42" w14:textId="77777777" w:rsidR="009C3C53" w:rsidRDefault="009C3C53" w:rsidP="009C3C53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E54E941" w14:textId="6E985B92" w:rsidR="009C3C53" w:rsidRDefault="009C3C53" w:rsidP="009C3C53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Email: </w:t>
            </w:r>
            <w:hyperlink r:id="rId45" w:history="1">
              <w:r w:rsidRPr="00847ACC">
                <w:rPr>
                  <w:rStyle w:val="Hyperlink"/>
                  <w:rFonts w:eastAsia="Arial" w:cstheme="minorHAnsi"/>
                  <w:sz w:val="32"/>
                  <w:szCs w:val="32"/>
                </w:rPr>
                <w:t>opa_advice@justice.vic.gov.au</w:t>
              </w:r>
            </w:hyperlink>
          </w:p>
          <w:p w14:paraId="14466256" w14:textId="77777777" w:rsidR="009C3C53" w:rsidRDefault="009C3C53" w:rsidP="009C3C53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AE6906F" w14:textId="77777777" w:rsidR="009C3C53" w:rsidRDefault="009C3C53" w:rsidP="009C3C53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9582574" w14:textId="2FDD6132" w:rsidR="009C3C53" w:rsidRPr="009C3C53" w:rsidRDefault="009C3C53" w:rsidP="009C3C53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>Website:</w:t>
            </w:r>
          </w:p>
          <w:p w14:paraId="5A15B949" w14:textId="353BBF59" w:rsidR="009C3C53" w:rsidRDefault="00485E45" w:rsidP="009C3C53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hyperlink r:id="rId46" w:history="1">
              <w:r w:rsidR="009C3C53" w:rsidRPr="00847ACC">
                <w:rPr>
                  <w:rStyle w:val="Hyperlink"/>
                  <w:rFonts w:eastAsia="Arial" w:cstheme="minorHAnsi"/>
                  <w:sz w:val="32"/>
                  <w:szCs w:val="32"/>
                </w:rPr>
                <w:t>www.publicadvocate.vic.gov.au/your-rights/in-your-home/community-visitors</w:t>
              </w:r>
            </w:hyperlink>
          </w:p>
          <w:p w14:paraId="15A1772F" w14:textId="0D299ED6" w:rsidR="009C3C53" w:rsidRPr="009C3C53" w:rsidRDefault="009C3C53" w:rsidP="009C3C53">
            <w:pPr>
              <w:spacing w:before="240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9C3C53">
              <w:rPr>
                <w:rFonts w:eastAsia="Arial" w:cstheme="minorHAnsi"/>
                <w:color w:val="000000"/>
                <w:sz w:val="32"/>
                <w:szCs w:val="32"/>
              </w:rPr>
              <w:t xml:space="preserve">Community visitors page on the Office of the Public Advocate website </w:t>
            </w:r>
          </w:p>
          <w:p w14:paraId="13B38698" w14:textId="31CCAE45" w:rsidR="009C3C53" w:rsidRPr="00DF05FA" w:rsidRDefault="009C3C53" w:rsidP="009C3C53">
            <w:pPr>
              <w:spacing w:before="240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19B1BEE7" w14:textId="4813760D" w:rsidR="00C84AAA" w:rsidRDefault="00C84AAA" w:rsidP="009D531B">
      <w:pPr>
        <w:rPr>
          <w:b/>
          <w:bCs/>
          <w:color w:val="0070C0"/>
          <w:sz w:val="32"/>
          <w:szCs w:val="32"/>
        </w:rPr>
      </w:pPr>
    </w:p>
    <w:p w14:paraId="2DA4B6ED" w14:textId="77777777" w:rsidR="00C84AAA" w:rsidRDefault="00C84AAA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537922A8" w14:textId="11F0CB3A" w:rsidR="007E09E1" w:rsidRPr="00DF05FA" w:rsidRDefault="00473245" w:rsidP="007E09E1">
      <w:pPr>
        <w:pStyle w:val="Heading1"/>
      </w:pPr>
      <w:bookmarkStart w:id="10" w:name="_Toc119941834"/>
      <w:r>
        <w:lastRenderedPageBreak/>
        <w:t>Sending the notice</w:t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5818"/>
      </w:tblGrid>
      <w:tr w:rsidR="007E09E1" w14:paraId="4229CF46" w14:textId="77777777" w:rsidTr="006D4BB1">
        <w:trPr>
          <w:trHeight w:val="8430"/>
        </w:trPr>
        <w:tc>
          <w:tcPr>
            <w:tcW w:w="3227" w:type="dxa"/>
          </w:tcPr>
          <w:p w14:paraId="02159957" w14:textId="77777777" w:rsidR="00473245" w:rsidRDefault="00473245" w:rsidP="0047324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B93575" wp14:editId="47D41E50">
                  <wp:extent cx="1609725" cy="2223770"/>
                  <wp:effectExtent l="0" t="0" r="9525" b="5080"/>
                  <wp:docPr id="50" name="Picture" descr="A picture containing graphical user inter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 descr="A picture containing graphical user interface&#10;&#10;Description automatically generated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35B2C" w14:textId="11A84665" w:rsidR="00473245" w:rsidRPr="00DF05FA" w:rsidRDefault="00473245" w:rsidP="0047324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A15579" wp14:editId="2557C595">
                  <wp:extent cx="1647825" cy="2721217"/>
                  <wp:effectExtent l="0" t="0" r="0" b="3175"/>
                  <wp:docPr id="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"/>
                          <pic:cNvPicPr preferRelativeResize="0"/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404" b="37516"/>
                          <a:stretch/>
                        </pic:blipFill>
                        <pic:spPr bwMode="auto">
                          <a:xfrm>
                            <a:off x="0" y="0"/>
                            <a:ext cx="1650504" cy="272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6A8D8DBE" w14:textId="77777777" w:rsidR="00473245" w:rsidRPr="00473245" w:rsidRDefault="00473245" w:rsidP="0047324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Your </w:t>
            </w: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Property Manager can give you the notice:</w:t>
            </w:r>
          </w:p>
          <w:p w14:paraId="538392E8" w14:textId="77777777" w:rsidR="00473245" w:rsidRPr="00473245" w:rsidRDefault="00473245" w:rsidP="0047324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·</w:t>
            </w: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in</w:t>
            </w:r>
            <w:proofErr w:type="gramEnd"/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 xml:space="preserve"> person</w:t>
            </w:r>
          </w:p>
          <w:p w14:paraId="4D315DAE" w14:textId="77777777" w:rsidR="007E09E1" w:rsidRDefault="00473245" w:rsidP="0047324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·</w:t>
            </w: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in</w:t>
            </w:r>
            <w:proofErr w:type="gramEnd"/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 xml:space="preserve"> the mail</w:t>
            </w:r>
          </w:p>
          <w:p w14:paraId="22BF1A99" w14:textId="77777777" w:rsidR="00473245" w:rsidRDefault="00473245" w:rsidP="0047324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·</w:t>
            </w: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>
              <w:rPr>
                <w:rFonts w:eastAsia="Arial" w:cstheme="minorHAnsi"/>
                <w:color w:val="000000"/>
                <w:sz w:val="32"/>
                <w:szCs w:val="32"/>
              </w:rPr>
              <w:t>by</w:t>
            </w:r>
            <w:proofErr w:type="gramEnd"/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 e</w:t>
            </w: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mail</w:t>
            </w:r>
          </w:p>
          <w:p w14:paraId="0973C677" w14:textId="77777777" w:rsidR="00473245" w:rsidRDefault="00473245" w:rsidP="0047324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556B39D" w14:textId="35BAC889" w:rsidR="00473245" w:rsidRPr="00473245" w:rsidRDefault="00473245" w:rsidP="0047324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Y</w:t>
            </w: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our Property Manager must give you the notice in a way that you can understand</w:t>
            </w:r>
          </w:p>
          <w:p w14:paraId="3430C2ED" w14:textId="77777777" w:rsidR="00473245" w:rsidRDefault="00473245" w:rsidP="0047324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6B1EAC9" w14:textId="77777777" w:rsidR="00473245" w:rsidRDefault="00473245" w:rsidP="0047324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23DA682" w14:textId="78B22E94" w:rsidR="00473245" w:rsidRPr="00DF05FA" w:rsidRDefault="00473245" w:rsidP="00473245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73245">
              <w:rPr>
                <w:rFonts w:eastAsia="Arial" w:cstheme="minorHAnsi"/>
                <w:color w:val="000000"/>
                <w:sz w:val="32"/>
                <w:szCs w:val="32"/>
              </w:rPr>
              <w:t>Your Property Manager can only send you the notice by email if you have said it is ok.</w:t>
            </w:r>
          </w:p>
        </w:tc>
      </w:tr>
    </w:tbl>
    <w:p w14:paraId="7F7E37BA" w14:textId="77777777" w:rsidR="006D4BB1" w:rsidRDefault="006D4BB1">
      <w:r>
        <w:br w:type="page"/>
      </w:r>
    </w:p>
    <w:p w14:paraId="282CCF16" w14:textId="23B7DAED" w:rsidR="006D4BB1" w:rsidRPr="006D4BB1" w:rsidRDefault="006D4BB1" w:rsidP="006D4BB1">
      <w:pPr>
        <w:rPr>
          <w:sz w:val="31"/>
          <w:szCs w:val="31"/>
        </w:rPr>
      </w:pPr>
      <w:r w:rsidRPr="006D4BB1">
        <w:rPr>
          <w:sz w:val="31"/>
          <w:szCs w:val="31"/>
        </w:rPr>
        <w:lastRenderedPageBreak/>
        <w:t>If they need to, your SDA Property Manager will also give the notice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815"/>
      </w:tblGrid>
      <w:tr w:rsidR="006D4BB1" w14:paraId="47CA384D" w14:textId="77777777" w:rsidTr="00263F3C">
        <w:trPr>
          <w:trHeight w:val="8430"/>
        </w:trPr>
        <w:tc>
          <w:tcPr>
            <w:tcW w:w="3227" w:type="dxa"/>
          </w:tcPr>
          <w:p w14:paraId="6364D943" w14:textId="16C5EC19" w:rsidR="006D4BB1" w:rsidRPr="00DF05FA" w:rsidRDefault="006D4BB1" w:rsidP="00263F3C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FF421D" wp14:editId="789833D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175895</wp:posOffset>
                  </wp:positionV>
                  <wp:extent cx="1713230" cy="7193280"/>
                  <wp:effectExtent l="0" t="0" r="1270" b="7620"/>
                  <wp:wrapThrough wrapText="bothSides">
                    <wp:wrapPolygon edited="0">
                      <wp:start x="0" y="0"/>
                      <wp:lineTo x="0" y="21566"/>
                      <wp:lineTo x="21376" y="21566"/>
                      <wp:lineTo x="21376" y="0"/>
                      <wp:lineTo x="0" y="0"/>
                    </wp:wrapPolygon>
                  </wp:wrapThrough>
                  <wp:docPr id="53" name="Picture" descr="A collage of peopl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" descr="A collage of people&#10;&#10;Description automatically generated with low confidence"/>
                          <pic:cNvPicPr preferRelativeResize="0"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719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15" w:type="dxa"/>
          </w:tcPr>
          <w:p w14:paraId="5C9806A5" w14:textId="77777777" w:rsid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4BE8F37" w14:textId="77777777" w:rsid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08D2824" w14:textId="77777777" w:rsid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0880BEF" w14:textId="4D891F93" w:rsidR="006D4BB1" w:rsidRP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ab/>
              <w:t>a member of your family</w:t>
            </w:r>
          </w:p>
          <w:p w14:paraId="437AFA55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0BCF8CE8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7D2C1695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72BB3EA0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08A485E2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60BA24DF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190718BC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1E3E94FC" w14:textId="60257BB1" w:rsidR="006D4BB1" w:rsidRP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your</w:t>
            </w:r>
            <w:proofErr w:type="gramEnd"/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 carer or support person</w:t>
            </w:r>
          </w:p>
          <w:p w14:paraId="559DF625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0D1AD653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71E4D687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6E38902F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26F70D56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72049816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2C748B6A" w14:textId="77777777" w:rsidR="006D4BB1" w:rsidRDefault="006D4BB1" w:rsidP="006D4BB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61E6541F" w14:textId="63002EBF" w:rsidR="006D4BB1" w:rsidRP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your</w:t>
            </w:r>
            <w:proofErr w:type="gramEnd"/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 guardian or administrator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someone who makes decisions for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you</w:t>
            </w:r>
          </w:p>
          <w:p w14:paraId="75568997" w14:textId="77777777" w:rsidR="006D4BB1" w:rsidRDefault="006D4BB1" w:rsidP="006D4BB1">
            <w:pPr>
              <w:spacing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79793C29" w14:textId="77777777" w:rsidR="006D4BB1" w:rsidRDefault="006D4BB1" w:rsidP="006D4BB1">
            <w:pPr>
              <w:spacing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6F552E83" w14:textId="77777777" w:rsidR="006D4BB1" w:rsidRDefault="006D4BB1" w:rsidP="006D4BB1">
            <w:pPr>
              <w:spacing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66618F7A" w14:textId="6A479526" w:rsidR="006D4BB1" w:rsidRPr="00DF05FA" w:rsidRDefault="006D4BB1" w:rsidP="006D4BB1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proofErr w:type="gramStart"/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an</w:t>
            </w:r>
            <w:proofErr w:type="gramEnd"/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 advocate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 someone who speaks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up for people with disability who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can’t speak up for themselves.</w:t>
            </w:r>
          </w:p>
        </w:tc>
      </w:tr>
    </w:tbl>
    <w:p w14:paraId="3F813D43" w14:textId="7B3D7353" w:rsidR="00473245" w:rsidRDefault="00473245">
      <w:pPr>
        <w:rPr>
          <w:b/>
          <w:bCs/>
          <w:color w:val="0070C0"/>
          <w:sz w:val="32"/>
          <w:szCs w:val="32"/>
        </w:rPr>
      </w:pPr>
      <w:r>
        <w:br w:type="page"/>
      </w:r>
    </w:p>
    <w:p w14:paraId="33646D47" w14:textId="25FABAF9" w:rsidR="00C84AAA" w:rsidRPr="00DF05FA" w:rsidRDefault="006003E5" w:rsidP="00C84AAA">
      <w:pPr>
        <w:pStyle w:val="Heading1"/>
      </w:pPr>
      <w:bookmarkStart w:id="11" w:name="_Toc119941835"/>
      <w:r>
        <w:lastRenderedPageBreak/>
        <w:t>Word list</w:t>
      </w:r>
      <w:bookmarkEnd w:id="1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5816"/>
      </w:tblGrid>
      <w:tr w:rsidR="00C84AAA" w14:paraId="25E3CEF7" w14:textId="77777777" w:rsidTr="005D2FA6">
        <w:trPr>
          <w:trHeight w:val="12814"/>
        </w:trPr>
        <w:tc>
          <w:tcPr>
            <w:tcW w:w="3227" w:type="dxa"/>
          </w:tcPr>
          <w:p w14:paraId="1059F23F" w14:textId="77777777" w:rsidR="006003E5" w:rsidRDefault="006D4BB1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220F33F" wp14:editId="32521CA5">
                  <wp:extent cx="1718945" cy="1706880"/>
                  <wp:effectExtent l="0" t="0" r="0" b="7620"/>
                  <wp:docPr id="248" name="Picture" descr="Two people posing for a photo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" descr="Two people posing for a photo&#10;&#10;Description automatically generated with medium confidence"/>
                          <pic:cNvPicPr preferRelativeResize="0"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D4C95" w14:textId="77777777" w:rsidR="006D4BB1" w:rsidRDefault="006D4BB1" w:rsidP="005D2FA6">
            <w:pPr>
              <w:jc w:val="center"/>
              <w:rPr>
                <w:rFonts w:cstheme="minorHAnsi"/>
              </w:rPr>
            </w:pPr>
          </w:p>
          <w:p w14:paraId="76204A6F" w14:textId="4CE4F5D2" w:rsidR="006D4BB1" w:rsidRDefault="006D4BB1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64A280" wp14:editId="63A379C4">
                  <wp:extent cx="1639570" cy="1362710"/>
                  <wp:effectExtent l="0" t="0" r="0" b="8890"/>
                  <wp:docPr id="56" name="Picture" descr="Two people looking at a compu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" descr="Two people looking at a computer&#10;&#10;Description automatically generated"/>
                          <pic:cNvPicPr preferRelativeResize="0"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75814" w14:textId="77777777" w:rsidR="006D4BB1" w:rsidRDefault="006D4BB1" w:rsidP="005D2FA6">
            <w:pPr>
              <w:jc w:val="center"/>
              <w:rPr>
                <w:rFonts w:cstheme="minorHAnsi"/>
              </w:rPr>
            </w:pPr>
          </w:p>
          <w:p w14:paraId="2EC11B81" w14:textId="162F9F7A" w:rsidR="006D4BB1" w:rsidRPr="00DF05FA" w:rsidRDefault="006D4BB1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C05D174" wp14:editId="46412994">
                  <wp:extent cx="1529633" cy="4219575"/>
                  <wp:effectExtent l="0" t="0" r="0" b="0"/>
                  <wp:docPr id="249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184" cy="422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0D0F19AA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Advocate</w:t>
            </w:r>
          </w:p>
          <w:p w14:paraId="17584203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Someone who speaks up for people with disability who can’t speak up for themselves.</w:t>
            </w:r>
          </w:p>
          <w:p w14:paraId="2FE929DC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EF79C50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Guardian or administrator</w:t>
            </w:r>
          </w:p>
          <w:p w14:paraId="1C34762B" w14:textId="10104D2A" w:rsid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Someone who makes decisions for you.</w:t>
            </w:r>
          </w:p>
          <w:p w14:paraId="5C6CFC3A" w14:textId="5C153135" w:rsid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40DACED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3A5FF94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Notice of entry to residents of SDA</w:t>
            </w:r>
          </w:p>
          <w:p w14:paraId="324A8DD5" w14:textId="6424ECE1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This notice is about your Property Manager entering your SDA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  <w:p w14:paraId="712FFFA4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96F198F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Specialist disability accommodation (SDA)</w:t>
            </w:r>
          </w:p>
          <w:p w14:paraId="16345AD8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 xml:space="preserve">Accessible housing for people </w:t>
            </w:r>
          </w:p>
          <w:p w14:paraId="718DC66A" w14:textId="6E1DDB31" w:rsid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with disability. It is part of the NDIS.</w:t>
            </w:r>
          </w:p>
          <w:p w14:paraId="0A6ECA9C" w14:textId="575F740C" w:rsid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3F3E51A" w14:textId="77777777" w:rsidR="006D4BB1" w:rsidRPr="006D4BB1" w:rsidRDefault="006D4BB1" w:rsidP="006D4BB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701C851" w14:textId="77777777" w:rsidR="006D4BB1" w:rsidRPr="006D4BB1" w:rsidRDefault="006D4BB1" w:rsidP="006D4BB1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Volunteers</w:t>
            </w:r>
          </w:p>
          <w:p w14:paraId="4148EE1E" w14:textId="77A04D80" w:rsidR="006003E5" w:rsidRPr="00DF05FA" w:rsidRDefault="006D4BB1" w:rsidP="006D4BB1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D4BB1">
              <w:rPr>
                <w:rFonts w:eastAsia="Arial" w:cstheme="minorHAnsi"/>
                <w:color w:val="000000"/>
                <w:sz w:val="32"/>
                <w:szCs w:val="32"/>
              </w:rPr>
              <w:t>People who choose to work for free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</w:tc>
      </w:tr>
    </w:tbl>
    <w:p w14:paraId="794A178A" w14:textId="77777777" w:rsidR="008C456C" w:rsidRDefault="008C456C" w:rsidP="00C84AAA">
      <w:pPr>
        <w:pStyle w:val="Heading1"/>
      </w:pPr>
    </w:p>
    <w:p w14:paraId="58CFDDE6" w14:textId="7A827186" w:rsidR="00C84AAA" w:rsidRPr="00DF05FA" w:rsidRDefault="006003E5" w:rsidP="00C84AAA">
      <w:pPr>
        <w:pStyle w:val="Heading1"/>
      </w:pPr>
      <w:bookmarkStart w:id="12" w:name="_Toc119941836"/>
      <w:r>
        <w:lastRenderedPageBreak/>
        <w:t>Contact us</w:t>
      </w:r>
      <w:bookmarkEnd w:id="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908"/>
      </w:tblGrid>
      <w:tr w:rsidR="00C84AAA" w14:paraId="6EA2F055" w14:textId="77777777" w:rsidTr="005D2FA6">
        <w:trPr>
          <w:trHeight w:val="12814"/>
        </w:trPr>
        <w:tc>
          <w:tcPr>
            <w:tcW w:w="3227" w:type="dxa"/>
          </w:tcPr>
          <w:p w14:paraId="6257D97E" w14:textId="77777777" w:rsidR="00C84AAA" w:rsidRDefault="006003E5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E0150A" wp14:editId="7393D082">
                  <wp:extent cx="996950" cy="1122045"/>
                  <wp:effectExtent l="0" t="0" r="0" b="1905"/>
                  <wp:docPr id="1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7A492" w14:textId="77777777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5256BD27" w14:textId="37E31EA3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1F1B34B3" w14:textId="77777777" w:rsidR="006003E5" w:rsidRDefault="006003E5" w:rsidP="006003E5">
            <w:pPr>
              <w:rPr>
                <w:rFonts w:cstheme="minorHAnsi"/>
              </w:rPr>
            </w:pPr>
          </w:p>
          <w:p w14:paraId="6221AC8F" w14:textId="77777777" w:rsidR="006003E5" w:rsidRDefault="006003E5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FD992B7" wp14:editId="18DE435C">
                  <wp:extent cx="1358900" cy="1459865"/>
                  <wp:effectExtent l="0" t="0" r="0" b="6985"/>
                  <wp:docPr id="1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BA067" w14:textId="77777777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7F58761E" w14:textId="4EC872E1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7AEC01A5" w14:textId="6F7905C8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10DFCD4F" w14:textId="74D408B7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055F5D74" w14:textId="6D5042BD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3B1D48D1" w14:textId="6D7F5303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48A0992B" w14:textId="77777777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58F2AE85" w14:textId="77777777" w:rsidR="006003E5" w:rsidRDefault="006003E5" w:rsidP="005D2FA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0D6B950" wp14:editId="67ECAE91">
                  <wp:extent cx="987425" cy="1466850"/>
                  <wp:effectExtent l="0" t="0" r="3175" b="0"/>
                  <wp:docPr id="1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"/>
                          <pic:cNvPicPr/>
                        </pic:nvPicPr>
                        <pic:blipFill rotWithShape="1">
                          <a:blip r:embed="rId55"/>
                          <a:srcRect b="52302"/>
                          <a:stretch/>
                        </pic:blipFill>
                        <pic:spPr bwMode="auto">
                          <a:xfrm>
                            <a:off x="0" y="0"/>
                            <a:ext cx="98742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35C75D" w14:textId="5420E2DB" w:rsidR="006003E5" w:rsidRDefault="006003E5" w:rsidP="005D2FA6">
            <w:pPr>
              <w:jc w:val="center"/>
              <w:rPr>
                <w:rFonts w:cstheme="minorHAnsi"/>
              </w:rPr>
            </w:pPr>
          </w:p>
          <w:p w14:paraId="09FC372B" w14:textId="77777777" w:rsidR="006003E5" w:rsidRDefault="006003E5" w:rsidP="006003E5">
            <w:pPr>
              <w:rPr>
                <w:rFonts w:cstheme="minorHAnsi"/>
              </w:rPr>
            </w:pPr>
          </w:p>
          <w:p w14:paraId="1A9C6B5D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378AB36" wp14:editId="4E91E9F0">
                  <wp:extent cx="987425" cy="1466850"/>
                  <wp:effectExtent l="0" t="0" r="3175" b="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"/>
                          <pic:cNvPicPr/>
                        </pic:nvPicPr>
                        <pic:blipFill rotWithShape="1">
                          <a:blip r:embed="rId55"/>
                          <a:srcRect t="52344" b="-42"/>
                          <a:stretch/>
                        </pic:blipFill>
                        <pic:spPr bwMode="auto">
                          <a:xfrm>
                            <a:off x="0" y="0"/>
                            <a:ext cx="98742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2F9CBD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3EBD941B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695E460C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790897" wp14:editId="4C4B847D">
                  <wp:extent cx="1082040" cy="3554095"/>
                  <wp:effectExtent l="0" t="0" r="3810" b="8255"/>
                  <wp:docPr id="1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355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45BFF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15DB2A21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5EDEB216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0D07CACF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28E2ED29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34480E41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79507EBB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3BF150AC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4F9156F6" w14:textId="77777777" w:rsidR="006003E5" w:rsidRDefault="006003E5" w:rsidP="006003E5">
            <w:pPr>
              <w:spacing w:before="240"/>
              <w:jc w:val="center"/>
              <w:rPr>
                <w:rFonts w:cstheme="minorHAnsi"/>
              </w:rPr>
            </w:pPr>
          </w:p>
          <w:p w14:paraId="3980A81C" w14:textId="28C9329D" w:rsidR="006003E5" w:rsidRPr="00DF05FA" w:rsidRDefault="006003E5" w:rsidP="006003E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A771B3" wp14:editId="37C1B080">
                  <wp:extent cx="904875" cy="923290"/>
                  <wp:effectExtent l="0" t="0" r="9525" b="0"/>
                  <wp:docPr id="1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1484A082" w14:textId="481571DD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1300 </w:t>
            </w:r>
            <w:r w:rsid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55</w:t>
            </w: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81</w:t>
            </w: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81</w:t>
            </w:r>
          </w:p>
          <w:p w14:paraId="3F0E5E5D" w14:textId="77777777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>The cost is the same as a local call.</w:t>
            </w:r>
          </w:p>
          <w:p w14:paraId="25EE73B7" w14:textId="77777777" w:rsid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546E609" w14:textId="47DA01A1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>If you speak a language other than English, please contact TIS – Translating and Interpreting Service.</w:t>
            </w:r>
          </w:p>
          <w:p w14:paraId="2BF3AF5A" w14:textId="77777777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131 450</w:t>
            </w:r>
          </w:p>
          <w:p w14:paraId="29518835" w14:textId="77777777" w:rsid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>Ask to talk to an Information Officer at Consumer Affairs Victoria on</w:t>
            </w:r>
          </w:p>
          <w:p w14:paraId="3C6212ED" w14:textId="4DD05A98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 xml:space="preserve">1300 </w:t>
            </w:r>
            <w:r w:rsid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55 81 81</w:t>
            </w:r>
          </w:p>
          <w:p w14:paraId="13A4B97C" w14:textId="77777777" w:rsid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7C0D505" w14:textId="6AF7A763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TTY</w:t>
            </w:r>
          </w:p>
          <w:p w14:paraId="4A3911D7" w14:textId="197CE744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>If you use textphone or modem, call the National Relay Service.</w:t>
            </w:r>
          </w:p>
          <w:p w14:paraId="0A6E4DB5" w14:textId="77777777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133 677</w:t>
            </w:r>
          </w:p>
          <w:p w14:paraId="44A7E21C" w14:textId="6E1CF801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 xml:space="preserve">Give them our number – </w:t>
            </w: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 xml:space="preserve">1300 </w:t>
            </w:r>
            <w:r w:rsid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55 81 81</w:t>
            </w:r>
          </w:p>
          <w:p w14:paraId="1CF9D465" w14:textId="77777777" w:rsid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79A1F57" w14:textId="38332406" w:rsidR="006003E5" w:rsidRPr="006003E5" w:rsidRDefault="006003E5" w:rsidP="006003E5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>If you use Speech to Speech Relay call</w:t>
            </w:r>
          </w:p>
          <w:p w14:paraId="6EB13E45" w14:textId="77777777" w:rsidR="006003E5" w:rsidRPr="006003E5" w:rsidRDefault="006003E5" w:rsidP="006003E5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1300 555 727</w:t>
            </w:r>
          </w:p>
          <w:p w14:paraId="73540D1C" w14:textId="0C170E47" w:rsidR="00C84AAA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32"/>
                <w:szCs w:val="32"/>
              </w:rPr>
              <w:t xml:space="preserve">Give them our number – </w:t>
            </w:r>
            <w:r w:rsidRPr="006003E5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 xml:space="preserve">1300 </w:t>
            </w:r>
            <w:r w:rsidR="006D4BB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55 81 81</w:t>
            </w:r>
          </w:p>
          <w:p w14:paraId="4A49A009" w14:textId="7777777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</w:p>
          <w:p w14:paraId="3BDFBF2D" w14:textId="6B8B712A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F813B03" w14:textId="7BC1CB83" w:rsidR="006D4BB1" w:rsidRDefault="006D4BB1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4A9503B" w14:textId="77777777" w:rsidR="006D4BB1" w:rsidRDefault="006D4BB1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BCBA520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40FFBDC" w14:textId="7996E844" w:rsidR="006003E5" w:rsidRDefault="00485E4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  <w:hyperlink r:id="rId58" w:history="1">
              <w:r w:rsidR="006003E5" w:rsidRPr="00847ACC">
                <w:rPr>
                  <w:rStyle w:val="Hyperlink"/>
                  <w:rFonts w:eastAsia="Arial" w:cstheme="minorHAnsi"/>
                  <w:sz w:val="32"/>
                  <w:szCs w:val="32"/>
                </w:rPr>
                <w:t>www.consumer.vic.gov.au/sda</w:t>
              </w:r>
            </w:hyperlink>
          </w:p>
          <w:p w14:paraId="2C44616F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D45828E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423DD42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BF45DF6" w14:textId="319B9551" w:rsidR="006003E5" w:rsidRDefault="00485E4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  <w:hyperlink r:id="rId59" w:history="1">
              <w:r w:rsidR="006003E5" w:rsidRPr="006003E5">
                <w:rPr>
                  <w:rStyle w:val="Hyperlink"/>
                  <w:rFonts w:eastAsia="Arial" w:cstheme="minorHAnsi"/>
                  <w:sz w:val="32"/>
                  <w:szCs w:val="32"/>
                </w:rPr>
                <w:t>/</w:t>
              </w:r>
              <w:proofErr w:type="spellStart"/>
              <w:r w:rsidR="006003E5" w:rsidRPr="006003E5">
                <w:rPr>
                  <w:rStyle w:val="Hyperlink"/>
                  <w:rFonts w:eastAsia="Arial" w:cstheme="minorHAnsi"/>
                  <w:sz w:val="32"/>
                  <w:szCs w:val="32"/>
                </w:rPr>
                <w:t>ConsumerAffairsVictoria</w:t>
              </w:r>
              <w:proofErr w:type="spellEnd"/>
            </w:hyperlink>
            <w:r w:rsidR="006003E5" w:rsidRPr="006003E5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</w:p>
          <w:p w14:paraId="05203023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4EA1B96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8E68AED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0A5C9AA" w14:textId="61D75155" w:rsidR="006003E5" w:rsidRDefault="00485E4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  <w:hyperlink r:id="rId60" w:history="1">
              <w:r w:rsidR="006003E5" w:rsidRPr="006003E5">
                <w:rPr>
                  <w:rStyle w:val="Hyperlink"/>
                  <w:rFonts w:eastAsia="Arial" w:cstheme="minorHAnsi"/>
                  <w:sz w:val="32"/>
                  <w:szCs w:val="32"/>
                </w:rPr>
                <w:t>@</w:t>
              </w:r>
              <w:proofErr w:type="gramStart"/>
              <w:r w:rsidR="006003E5" w:rsidRPr="006003E5">
                <w:rPr>
                  <w:rStyle w:val="Hyperlink"/>
                  <w:rFonts w:eastAsia="Arial" w:cstheme="minorHAnsi"/>
                  <w:sz w:val="32"/>
                  <w:szCs w:val="32"/>
                </w:rPr>
                <w:t>consumervic</w:t>
              </w:r>
              <w:proofErr w:type="gramEnd"/>
            </w:hyperlink>
            <w:r w:rsidR="006003E5" w:rsidRPr="006003E5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</w:p>
          <w:p w14:paraId="02236E9C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BB413E4" w14:textId="77777777" w:rsidR="006003E5" w:rsidRDefault="006003E5" w:rsidP="006003E5">
            <w:pPr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7982E17" w14:textId="2A58AA2D" w:rsidR="006003E5" w:rsidRDefault="00485E45" w:rsidP="006003E5">
            <w:pPr>
              <w:spacing w:before="240"/>
              <w:rPr>
                <w:rFonts w:eastAsia="Arial" w:cstheme="minorHAnsi"/>
                <w:color w:val="000000"/>
                <w:sz w:val="32"/>
                <w:szCs w:val="32"/>
              </w:rPr>
            </w:pPr>
            <w:hyperlink r:id="rId61" w:history="1">
              <w:r w:rsidR="006003E5" w:rsidRPr="00847ACC">
                <w:rPr>
                  <w:rStyle w:val="Hyperlink"/>
                  <w:rFonts w:eastAsia="Arial" w:cstheme="minorHAnsi"/>
                  <w:sz w:val="32"/>
                  <w:szCs w:val="32"/>
                </w:rPr>
                <w:t>www.youtube.com/user/consumervic</w:t>
              </w:r>
            </w:hyperlink>
          </w:p>
          <w:p w14:paraId="0843CB21" w14:textId="7777777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C5B2195" w14:textId="7777777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E232948" w14:textId="7777777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8BC28C0" w14:textId="24707ED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ABEB7F4" w14:textId="77777777" w:rsidR="002327E1" w:rsidRDefault="002327E1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5CBEA43" w14:textId="7777777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41A7673" w14:textId="77777777" w:rsidR="006003E5" w:rsidRPr="006003E5" w:rsidRDefault="006003E5" w:rsidP="006003E5">
            <w:pPr>
              <w:textAlignment w:val="baseline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6003E5">
              <w:rPr>
                <w:rFonts w:eastAsia="Arial" w:cstheme="minorHAnsi"/>
                <w:color w:val="000000"/>
                <w:sz w:val="28"/>
                <w:szCs w:val="28"/>
              </w:rPr>
              <w:t>The Information Access Group created this Easy Read document using stock photography and custom images. The images may not be reused without permission.</w:t>
            </w:r>
          </w:p>
          <w:p w14:paraId="5FAB730A" w14:textId="77777777" w:rsidR="006003E5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6003E5">
              <w:rPr>
                <w:rFonts w:eastAsia="Arial" w:cstheme="minorHAnsi"/>
                <w:color w:val="000000"/>
                <w:sz w:val="28"/>
                <w:szCs w:val="28"/>
              </w:rPr>
              <w:t xml:space="preserve">For any enquiries about the images, please visit </w:t>
            </w:r>
            <w:hyperlink r:id="rId62" w:history="1">
              <w:r w:rsidRPr="00847ACC">
                <w:rPr>
                  <w:rStyle w:val="Hyperlink"/>
                  <w:rFonts w:eastAsia="Arial" w:cstheme="minorHAnsi"/>
                  <w:sz w:val="28"/>
                  <w:szCs w:val="28"/>
                </w:rPr>
                <w:t>www.informationaccessgroup.com</w:t>
              </w:r>
            </w:hyperlink>
            <w:r>
              <w:rPr>
                <w:rFonts w:eastAsia="Arial" w:cstheme="minorHAnsi"/>
                <w:color w:val="000000"/>
                <w:sz w:val="28"/>
                <w:szCs w:val="28"/>
              </w:rPr>
              <w:t>.</w:t>
            </w:r>
          </w:p>
          <w:p w14:paraId="17BDFD16" w14:textId="72F4B027" w:rsidR="006003E5" w:rsidRPr="00DF05FA" w:rsidRDefault="006003E5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003E5">
              <w:rPr>
                <w:rFonts w:eastAsia="Arial" w:cstheme="minorHAnsi"/>
                <w:color w:val="000000"/>
                <w:sz w:val="28"/>
                <w:szCs w:val="28"/>
              </w:rPr>
              <w:t>Quote job number 31</w:t>
            </w:r>
            <w:r w:rsidR="006D4BB1">
              <w:rPr>
                <w:rFonts w:eastAsia="Arial" w:cstheme="minorHAnsi"/>
                <w:color w:val="000000"/>
                <w:sz w:val="28"/>
                <w:szCs w:val="28"/>
              </w:rPr>
              <w:t>31-A</w:t>
            </w:r>
            <w:r w:rsidRPr="006003E5">
              <w:rPr>
                <w:rFonts w:eastAsia="Arial" w:cstheme="minorHAnsi"/>
                <w:color w:val="000000"/>
                <w:sz w:val="28"/>
                <w:szCs w:val="28"/>
              </w:rPr>
              <w:t>.</w:t>
            </w:r>
          </w:p>
        </w:tc>
      </w:tr>
    </w:tbl>
    <w:p w14:paraId="0029A5F2" w14:textId="77777777" w:rsidR="00C84AAA" w:rsidRPr="00C84AAA" w:rsidRDefault="00C84AAA" w:rsidP="006003E5">
      <w:pPr>
        <w:rPr>
          <w:color w:val="0070C0"/>
          <w:sz w:val="32"/>
          <w:szCs w:val="32"/>
        </w:rPr>
      </w:pPr>
    </w:p>
    <w:sectPr w:rsidR="00C84AAA" w:rsidRPr="00C84AAA">
      <w:headerReference w:type="default" r:id="rId63"/>
      <w:footerReference w:type="default" r:id="rId6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1CFE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97A158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CE7E" w14:textId="0306204E" w:rsidR="006E3086" w:rsidRDefault="00AC656A" w:rsidP="00AC656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 w:rsidRPr="00AC656A">
      <w:rPr>
        <w:rFonts w:ascii="Book Antiqua" w:hAnsi="Book Antiqua" w:cs="Arial"/>
        <w:sz w:val="18"/>
        <w:szCs w:val="18"/>
      </w:rPr>
      <w:t>SDA-18 Notice of Entry to Resident from SDA Provider's Property Manager</w:t>
    </w:r>
    <w:r w:rsidR="006E3086">
      <w:rPr>
        <w:rFonts w:ascii="Book Antiqua" w:hAnsi="Book Antiqua" w:cs="Arial"/>
        <w:sz w:val="18"/>
        <w:szCs w:val="18"/>
      </w:rPr>
      <w:tab/>
    </w:r>
    <w:r w:rsidR="00485E45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473A66">
      <w:rPr>
        <w:rFonts w:ascii="Book Antiqua" w:hAnsi="Book Antiqua" w:cs="Arial"/>
        <w:sz w:val="18"/>
        <w:szCs w:val="18"/>
      </w:rPr>
      <w:t xml:space="preserve"> </w:t>
    </w:r>
    <w:r w:rsidR="00485E45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DF05FA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473A66">
      <w:rPr>
        <w:rStyle w:val="PageNumber"/>
        <w:rFonts w:ascii="Book Antiqua" w:hAnsi="Book Antiqua"/>
        <w:sz w:val="18"/>
        <w:szCs w:val="18"/>
      </w:rPr>
      <w:t>23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DF05FA">
      <w:rPr>
        <w:rStyle w:val="PageNumber"/>
        <w:rFonts w:ascii="Book Antiqua" w:hAnsi="Book Antiqua"/>
        <w:sz w:val="18"/>
        <w:szCs w:val="18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861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70B8232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0D48" w14:textId="7FDC86ED" w:rsidR="006E3086" w:rsidRPr="00AC656A" w:rsidRDefault="00AD059F" w:rsidP="006E3086">
    <w:pPr>
      <w:pBdr>
        <w:bottom w:val="single" w:sz="4" w:space="1" w:color="auto"/>
      </w:pBdr>
      <w:rPr>
        <w:sz w:val="27"/>
        <w:szCs w:val="27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651960" wp14:editId="4E8B641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AEB77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19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48AEB77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AC656A">
      <w:rPr>
        <w:rFonts w:ascii="Book Antiqua" w:hAnsi="Book Antiqua" w:cs="Tahoma"/>
        <w:b/>
        <w:noProof/>
        <w:sz w:val="27"/>
        <w:szCs w:val="27"/>
        <w:lang w:val="en-US"/>
      </w:rPr>
      <w:t>No</w:t>
    </w:r>
    <w:r w:rsidR="00AC656A" w:rsidRPr="00AC656A">
      <w:rPr>
        <w:rFonts w:ascii="Book Antiqua" w:hAnsi="Book Antiqua" w:cs="Tahoma"/>
        <w:b/>
        <w:noProof/>
        <w:sz w:val="27"/>
        <w:szCs w:val="27"/>
        <w:lang w:val="en-US"/>
      </w:rPr>
      <w:t>tice of Entry to Resident from the SDA Provider's Property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D68"/>
    <w:multiLevelType w:val="multilevel"/>
    <w:tmpl w:val="11C65972"/>
    <w:lvl w:ilvl="0">
      <w:numFmt w:val="bullet"/>
      <w:lvlText w:val="·"/>
      <w:lvlJc w:val="left"/>
      <w:pPr>
        <w:tabs>
          <w:tab w:val="left" w:pos="360"/>
        </w:tabs>
        <w:ind w:left="0" w:firstLine="0"/>
      </w:pPr>
      <w:rPr>
        <w:rFonts w:ascii="Symbol" w:eastAsia="Symbol" w:hAnsi="Symbol"/>
        <w:color w:val="000000"/>
        <w:spacing w:val="9"/>
        <w:w w:val="100"/>
        <w:sz w:val="29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9559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6AAD"/>
    <w:rsid w:val="000741C4"/>
    <w:rsid w:val="000809B8"/>
    <w:rsid w:val="00086659"/>
    <w:rsid w:val="000C4CC3"/>
    <w:rsid w:val="001017BB"/>
    <w:rsid w:val="00142F5A"/>
    <w:rsid w:val="001B09C5"/>
    <w:rsid w:val="002327E1"/>
    <w:rsid w:val="00261BB9"/>
    <w:rsid w:val="00322D3C"/>
    <w:rsid w:val="0034083D"/>
    <w:rsid w:val="00372CFB"/>
    <w:rsid w:val="003F5425"/>
    <w:rsid w:val="00413CF9"/>
    <w:rsid w:val="00441FDE"/>
    <w:rsid w:val="00452335"/>
    <w:rsid w:val="00471D1A"/>
    <w:rsid w:val="00473245"/>
    <w:rsid w:val="00473A66"/>
    <w:rsid w:val="00483BFD"/>
    <w:rsid w:val="00485E45"/>
    <w:rsid w:val="00523E61"/>
    <w:rsid w:val="005300BA"/>
    <w:rsid w:val="00547EBD"/>
    <w:rsid w:val="00564200"/>
    <w:rsid w:val="00597C12"/>
    <w:rsid w:val="005F0652"/>
    <w:rsid w:val="006003E5"/>
    <w:rsid w:val="006121E5"/>
    <w:rsid w:val="00650944"/>
    <w:rsid w:val="006A1B5D"/>
    <w:rsid w:val="006D4BB1"/>
    <w:rsid w:val="006E3086"/>
    <w:rsid w:val="0070055D"/>
    <w:rsid w:val="00786AAF"/>
    <w:rsid w:val="007A7094"/>
    <w:rsid w:val="007E09E1"/>
    <w:rsid w:val="007E3481"/>
    <w:rsid w:val="008153A1"/>
    <w:rsid w:val="008C456C"/>
    <w:rsid w:val="008D57A3"/>
    <w:rsid w:val="008F2B7E"/>
    <w:rsid w:val="00931775"/>
    <w:rsid w:val="00971762"/>
    <w:rsid w:val="00994998"/>
    <w:rsid w:val="009C0D46"/>
    <w:rsid w:val="009C3C53"/>
    <w:rsid w:val="009D531B"/>
    <w:rsid w:val="00AC656A"/>
    <w:rsid w:val="00AD059F"/>
    <w:rsid w:val="00B27FBE"/>
    <w:rsid w:val="00B8702E"/>
    <w:rsid w:val="00C06471"/>
    <w:rsid w:val="00C534E3"/>
    <w:rsid w:val="00C84AAA"/>
    <w:rsid w:val="00CA7C1A"/>
    <w:rsid w:val="00CB5989"/>
    <w:rsid w:val="00CB6236"/>
    <w:rsid w:val="00D204CE"/>
    <w:rsid w:val="00D35181"/>
    <w:rsid w:val="00D617BD"/>
    <w:rsid w:val="00DC151F"/>
    <w:rsid w:val="00DC6682"/>
    <w:rsid w:val="00DE318C"/>
    <w:rsid w:val="00DF05FA"/>
    <w:rsid w:val="00E45C83"/>
    <w:rsid w:val="00F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E75F"/>
  <w15:docId w15:val="{8F1FDAD6-3BE8-4A84-AFFE-7EC6C15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F9"/>
    <w:pPr>
      <w:outlineLvl w:val="0"/>
    </w:pPr>
    <w:rPr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BB9"/>
    <w:pPr>
      <w:spacing w:after="0" w:line="240" w:lineRule="auto"/>
      <w:outlineLvl w:val="1"/>
    </w:pPr>
    <w:rPr>
      <w:rFonts w:cstheme="minorHAns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FD"/>
  </w:style>
  <w:style w:type="table" w:styleId="TableGrid">
    <w:name w:val="Table Grid"/>
    <w:basedOn w:val="TableNormal"/>
    <w:uiPriority w:val="59"/>
    <w:unhideWhenUsed/>
    <w:rsid w:val="00DF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3CF9"/>
    <w:rPr>
      <w:b/>
      <w:bCs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3CF9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3CF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261BB9"/>
    <w:rPr>
      <w:rFonts w:cstheme="minorHAnsi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F065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7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3.jpg"/><Relationship Id="rId54" Type="http://schemas.openxmlformats.org/officeDocument/2006/relationships/image" Target="media/image44.jpg"/><Relationship Id="rId62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hyperlink" Target="mailto:opa_advice@justice.vic.gov.au" TargetMode="External"/><Relationship Id="rId53" Type="http://schemas.openxmlformats.org/officeDocument/2006/relationships/image" Target="media/image43.jpg"/><Relationship Id="rId58" Type="http://schemas.openxmlformats.org/officeDocument/2006/relationships/hyperlink" Target="http://www.consumer.vic.gov.au/sda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61" Type="http://schemas.openxmlformats.org/officeDocument/2006/relationships/hyperlink" Target="http://www.youtube.com/user/consumervic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image" Target="media/image42.jpg"/><Relationship Id="rId60" Type="http://schemas.openxmlformats.org/officeDocument/2006/relationships/hyperlink" Target="https://twitter.com/consumervi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footer" Target="footer1.xml"/><Relationship Id="rId8" Type="http://schemas.openxmlformats.org/officeDocument/2006/relationships/image" Target="media/image1.jpg"/><Relationship Id="rId51" Type="http://schemas.openxmlformats.org/officeDocument/2006/relationships/image" Target="media/image41.jpg"/><Relationship Id="rId3" Type="http://schemas.openxmlformats.org/officeDocument/2006/relationships/styles" Target="styles.xml"/><Relationship Id="rId12" Type="http://schemas.openxmlformats.org/officeDocument/2006/relationships/hyperlink" Target="http://www.consumer.vic.gov.au/sda" TargetMode="Externa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hyperlink" Target="http://www.publicadvocate.vic.gov.au/your-rights/in-your-home/community-visitors" TargetMode="External"/><Relationship Id="rId59" Type="http://schemas.openxmlformats.org/officeDocument/2006/relationships/hyperlink" Target="https://www.facebook.com/ConsumerAffairsVict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23EC-DAE8-4DB9-A56E-0D44846F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13</cp:revision>
  <cp:lastPrinted>2018-08-29T03:43:00Z</cp:lastPrinted>
  <dcterms:created xsi:type="dcterms:W3CDTF">2022-11-21T03:54:00Z</dcterms:created>
  <dcterms:modified xsi:type="dcterms:W3CDTF">2022-11-23T23:49:00Z</dcterms:modified>
</cp:coreProperties>
</file>